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1" w:rsidRDefault="00D028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CF3291" w:rsidRDefault="00CF3291">
      <w:pPr>
        <w:rPr>
          <w:rFonts w:ascii="Calibri" w:eastAsia="Calibri" w:hAnsi="Calibri" w:cs="Calibri"/>
          <w:sz w:val="24"/>
          <w:szCs w:val="24"/>
        </w:rPr>
      </w:pPr>
    </w:p>
    <w:p w:rsidR="00CF3291" w:rsidRDefault="00D028DC" w:rsidP="00F115F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F115F0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1C31D1" w:rsidRPr="001C31D1">
        <w:rPr>
          <w:rFonts w:ascii="Calibri" w:eastAsia="Calibri" w:hAnsi="Calibri" w:cs="Calibri"/>
        </w:rPr>
        <w:t>Załacznik</w:t>
      </w:r>
      <w:proofErr w:type="spellEnd"/>
      <w:r w:rsidR="001C31D1" w:rsidRPr="001C31D1">
        <w:rPr>
          <w:rFonts w:ascii="Calibri" w:eastAsia="Calibri" w:hAnsi="Calibri" w:cs="Calibri"/>
        </w:rPr>
        <w:t xml:space="preserve"> nr 2</w:t>
      </w:r>
    </w:p>
    <w:p w:rsidR="001C31D1" w:rsidRPr="001C31D1" w:rsidRDefault="001C31D1" w:rsidP="001C31D1">
      <w:pPr>
        <w:jc w:val="right"/>
        <w:rPr>
          <w:rFonts w:ascii="Calibri" w:eastAsia="Calibri" w:hAnsi="Calibri" w:cs="Calibri"/>
        </w:rPr>
      </w:pPr>
    </w:p>
    <w:p w:rsidR="00CF3291" w:rsidRDefault="00CF329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821E6" w:rsidRDefault="001821E6" w:rsidP="001821E6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Nr sprawy: ASP-BP-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RozwójAS</w:t>
      </w:r>
      <w:r w:rsidR="00724A5A">
        <w:rPr>
          <w:rFonts w:ascii="Calibri" w:eastAsia="Calibri" w:hAnsi="Calibri" w:cs="Calibri"/>
          <w:b/>
          <w:bCs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/601/ZO</w:t>
      </w:r>
      <w:r w:rsidR="00724A5A">
        <w:rPr>
          <w:rFonts w:ascii="Calibri" w:eastAsia="Calibri" w:hAnsi="Calibri" w:cs="Calibri"/>
          <w:b/>
          <w:bCs/>
          <w:sz w:val="22"/>
          <w:szCs w:val="22"/>
        </w:rPr>
        <w:t>9</w:t>
      </w:r>
      <w:r>
        <w:rPr>
          <w:rFonts w:ascii="Calibri" w:eastAsia="Calibri" w:hAnsi="Calibri" w:cs="Calibri"/>
          <w:b/>
          <w:bCs/>
          <w:sz w:val="22"/>
          <w:szCs w:val="22"/>
        </w:rPr>
        <w:t>/2019</w:t>
      </w:r>
    </w:p>
    <w:p w:rsidR="001821E6" w:rsidRDefault="001821E6" w:rsidP="001821E6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1821E6" w:rsidRDefault="001821E6" w:rsidP="001821E6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F3291" w:rsidRDefault="00D028D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wykonawcy o braku przesłanek do wykluczenia z postępowania o udzielenie </w:t>
      </w:r>
      <w:proofErr w:type="spellStart"/>
      <w:r>
        <w:rPr>
          <w:rFonts w:ascii="Calibri" w:hAnsi="Calibri"/>
          <w:b/>
          <w:bCs/>
          <w:sz w:val="22"/>
          <w:szCs w:val="22"/>
        </w:rPr>
        <w:t>zam</w:t>
      </w:r>
      <w:proofErr w:type="spellEnd"/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2"/>
          <w:szCs w:val="22"/>
        </w:rPr>
        <w:t>wienia</w:t>
      </w:r>
      <w:proofErr w:type="spellEnd"/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pStyle w:val="Nagwek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line">
                  <wp:posOffset>153670</wp:posOffset>
                </wp:positionV>
                <wp:extent cx="2012315" cy="800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315" cy="800100"/>
                          <a:chOff x="0" y="0"/>
                          <a:chExt cx="2012314" cy="8001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012315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39058" y="39057"/>
                            <a:ext cx="1934199" cy="7270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F3291" w:rsidRDefault="00CF3291"/>
                            <w:p w:rsidR="00CF3291" w:rsidRDefault="00CF32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3291" w:rsidRDefault="00CF32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3291" w:rsidRDefault="00CF32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3291" w:rsidRDefault="00CF32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3291" w:rsidRDefault="00D028D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visibility:visible;position:absolute;margin-left:-3.7pt;margin-top:12.1pt;width:158.4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12315,800100">
                <w10:wrap type="none" side="bothSides" anchorx="text"/>
                <v:roundrect id="_x0000_s1027" style="position:absolute;left:0;top:0;width:2012315;height:800100;" adj="3600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39058;top:39058;width:1934199;height:727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ahoma" w:hAnsi="Tahoma"/>
                            <w:sz w:val="16"/>
                            <w:szCs w:val="16"/>
                            <w:rtl w:val="0"/>
                          </w:rPr>
                          <w:t>piecz</w:t>
                        </w:r>
                        <w:r>
                          <w:rPr>
                            <w:rFonts w:ascii="Tahoma" w:hAnsi="Tahoma" w:hint="default"/>
                            <w:sz w:val="16"/>
                            <w:szCs w:val="16"/>
                            <w:rtl w:val="0"/>
                          </w:rPr>
                          <w:t xml:space="preserve">ęć </w:t>
                        </w:r>
                        <w:r>
                          <w:rPr>
                            <w:rFonts w:ascii="Tahoma" w:hAnsi="Tahoma"/>
                            <w:sz w:val="16"/>
                            <w:szCs w:val="16"/>
                            <w:rtl w:val="0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3291" w:rsidRDefault="00CF3291">
      <w:pPr>
        <w:pStyle w:val="Nagwek"/>
        <w:tabs>
          <w:tab w:val="clear" w:pos="4536"/>
          <w:tab w:val="clear" w:pos="9072"/>
        </w:tabs>
        <w:rPr>
          <w:rFonts w:ascii="Calibri" w:eastAsia="Calibri" w:hAnsi="Calibri" w:cs="Calibri"/>
          <w:sz w:val="24"/>
          <w:szCs w:val="24"/>
        </w:rPr>
      </w:pPr>
    </w:p>
    <w:p w:rsidR="00CF3291" w:rsidRDefault="00CF3291">
      <w:pPr>
        <w:pStyle w:val="Nagwek"/>
        <w:tabs>
          <w:tab w:val="clear" w:pos="4536"/>
          <w:tab w:val="clear" w:pos="9072"/>
        </w:tabs>
        <w:rPr>
          <w:rFonts w:ascii="Calibri" w:eastAsia="Calibri" w:hAnsi="Calibri" w:cs="Calibri"/>
          <w:sz w:val="24"/>
          <w:szCs w:val="24"/>
        </w:rPr>
      </w:pPr>
    </w:p>
    <w:p w:rsidR="00CF3291" w:rsidRDefault="00CF3291">
      <w:pPr>
        <w:pStyle w:val="Nagwek3"/>
        <w:jc w:val="left"/>
        <w:rPr>
          <w:rFonts w:ascii="Calibri" w:eastAsia="Calibri" w:hAnsi="Calibri" w:cs="Calibri"/>
          <w:sz w:val="28"/>
          <w:szCs w:val="28"/>
        </w:rPr>
      </w:pPr>
    </w:p>
    <w:p w:rsidR="00CF3291" w:rsidRDefault="00CF3291">
      <w:pPr>
        <w:jc w:val="center"/>
        <w:rPr>
          <w:rFonts w:ascii="Calibri" w:eastAsia="Calibri" w:hAnsi="Calibri" w:cs="Calibri"/>
          <w:b/>
          <w:bCs/>
        </w:rPr>
      </w:pPr>
    </w:p>
    <w:p w:rsidR="00CF3291" w:rsidRDefault="00CF3291">
      <w:pPr>
        <w:pStyle w:val="Tekstpodstawowywcity"/>
        <w:ind w:firstLine="0"/>
        <w:rPr>
          <w:rFonts w:ascii="Calibri" w:eastAsia="Calibri" w:hAnsi="Calibri" w:cs="Calibri"/>
          <w:sz w:val="20"/>
          <w:szCs w:val="20"/>
        </w:rPr>
      </w:pPr>
    </w:p>
    <w:p w:rsidR="00CF3291" w:rsidRDefault="00D028DC">
      <w:pPr>
        <w:pStyle w:val="Tekstpodstawowywcity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t>Sk</w:t>
      </w:r>
      <w:proofErr w:type="spellStart"/>
      <w:r>
        <w:rPr>
          <w:rFonts w:ascii="Calibri" w:hAnsi="Calibri"/>
          <w:sz w:val="22"/>
          <w:szCs w:val="22"/>
        </w:rPr>
        <w:t>ładają</w:t>
      </w:r>
      <w:proofErr w:type="spellEnd"/>
      <w:r>
        <w:rPr>
          <w:rFonts w:ascii="Calibri" w:hAnsi="Calibri"/>
          <w:sz w:val="22"/>
          <w:szCs w:val="22"/>
          <w:lang w:val="pt-PT"/>
        </w:rPr>
        <w:t>c ofert</w:t>
      </w:r>
      <w:r>
        <w:rPr>
          <w:rFonts w:ascii="Calibri" w:hAnsi="Calibri"/>
          <w:sz w:val="22"/>
          <w:szCs w:val="22"/>
        </w:rPr>
        <w:t>ę na: …………………………………………………………………………………………………..</w:t>
      </w:r>
      <w:bookmarkStart w:id="0" w:name="_GoBack"/>
      <w:bookmarkEnd w:id="0"/>
    </w:p>
    <w:p w:rsidR="00CF3291" w:rsidRDefault="00D028DC">
      <w:pPr>
        <w:pStyle w:val="pkt"/>
        <w:ind w:left="556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nie podlegam wykluczeniu z postępowania na podstawie okoliczności,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art. 24 ust 1 pkt 12) do 22) ustawy Prawo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wień</w:t>
      </w:r>
      <w:proofErr w:type="spellEnd"/>
      <w:r>
        <w:rPr>
          <w:rFonts w:ascii="Calibri" w:hAnsi="Calibri"/>
          <w:sz w:val="22"/>
          <w:szCs w:val="22"/>
        </w:rPr>
        <w:t xml:space="preserve"> publicznych, na podstawie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wyklucza się: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12)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2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nie wykazał spełniania </w:t>
      </w:r>
      <w:proofErr w:type="spellStart"/>
      <w:r>
        <w:rPr>
          <w:rFonts w:ascii="Calibri" w:hAnsi="Calibri"/>
          <w:i/>
          <w:iCs/>
          <w:sz w:val="22"/>
          <w:szCs w:val="22"/>
        </w:rPr>
        <w:t>warunk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w udziału w postępowaniu lub nie został zaproszony do negocjacji lub złożenia ofert wstępnych albo ofert, lub nie wykazał braku podstaw wykluczenia;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13)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3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 będącego osobą fizyczną,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rego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prawomocnie skazano za przestępstwo: </w:t>
      </w:r>
    </w:p>
    <w:p w:rsidR="00CF3291" w:rsidRDefault="00D028DC">
      <w:pPr>
        <w:pStyle w:val="divpkt"/>
        <w:spacing w:line="240" w:lineRule="auto"/>
        <w:ind w:left="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a) </w:t>
      </w:r>
      <w:r>
        <w:rPr>
          <w:rFonts w:ascii="Calibri" w:hAnsi="Calibri"/>
          <w:i/>
          <w:iCs/>
          <w:sz w:val="22"/>
          <w:szCs w:val="22"/>
        </w:rPr>
        <w:t xml:space="preserve"> o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rym mowa w art. 165a, art. 181-188, art. 189a, art. 218-221, art. 228-230a, art. 250a, art. 258 lub art. 270-309 ustawy z dnia 6 czerwca 1997 r. - Kodeks karny (Dz.U. poz. 553, z </w:t>
      </w:r>
      <w:proofErr w:type="spellStart"/>
      <w:r>
        <w:rPr>
          <w:rFonts w:ascii="Calibri" w:hAnsi="Calibri"/>
          <w:i/>
          <w:iCs/>
          <w:sz w:val="22"/>
          <w:szCs w:val="22"/>
        </w:rPr>
        <w:t>późn</w:t>
      </w:r>
      <w:proofErr w:type="spellEnd"/>
      <w:r>
        <w:rPr>
          <w:rFonts w:ascii="Calibri" w:hAnsi="Calibri"/>
          <w:i/>
          <w:iCs/>
          <w:sz w:val="22"/>
          <w:szCs w:val="22"/>
        </w:rPr>
        <w:t>. zm.</w:t>
      </w:r>
      <w:r>
        <w:rPr>
          <w:rFonts w:ascii="Calibri" w:hAnsi="Calibri"/>
          <w:i/>
          <w:iCs/>
          <w:sz w:val="22"/>
          <w:szCs w:val="22"/>
          <w:vertAlign w:val="superscript"/>
        </w:rPr>
        <w:t>137)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4"/>
        <w:t xml:space="preserve"> </w:t>
      </w:r>
      <w:r>
        <w:rPr>
          <w:rFonts w:ascii="Calibri" w:hAnsi="Calibri"/>
          <w:i/>
          <w:iCs/>
          <w:sz w:val="22"/>
          <w:szCs w:val="22"/>
        </w:rPr>
        <w:t>) lub art. 46 lub art. 48 ustawy z dnia 25 czerwca 2010 r. o sporcie (Dz.U. z 2016 r. poz. 176),</w:t>
      </w:r>
    </w:p>
    <w:p w:rsidR="00CF3291" w:rsidRDefault="00D028DC">
      <w:pPr>
        <w:pStyle w:val="divpkt"/>
        <w:spacing w:line="240" w:lineRule="auto"/>
        <w:ind w:left="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b) </w:t>
      </w:r>
      <w:r>
        <w:rPr>
          <w:rFonts w:ascii="Calibri" w:hAnsi="Calibri"/>
          <w:i/>
          <w:iCs/>
          <w:sz w:val="22"/>
          <w:szCs w:val="22"/>
        </w:rPr>
        <w:t xml:space="preserve"> o charakterze terrorystycznym, o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>rym mowa w art. 115 § 20 ustawy z dnia 6 czerwca 1997 r. - Kodeks karny,</w:t>
      </w:r>
    </w:p>
    <w:p w:rsidR="00CF3291" w:rsidRDefault="00D028DC">
      <w:pPr>
        <w:pStyle w:val="divpkt"/>
        <w:spacing w:line="240" w:lineRule="auto"/>
        <w:ind w:left="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c) </w:t>
      </w:r>
      <w:r>
        <w:rPr>
          <w:rFonts w:ascii="Calibri" w:hAnsi="Calibri"/>
          <w:i/>
          <w:iCs/>
          <w:sz w:val="22"/>
          <w:szCs w:val="22"/>
        </w:rPr>
        <w:t xml:space="preserve"> skarbowe,</w:t>
      </w:r>
    </w:p>
    <w:p w:rsidR="00CF3291" w:rsidRDefault="00D028DC">
      <w:pPr>
        <w:pStyle w:val="divpkt"/>
        <w:spacing w:line="240" w:lineRule="auto"/>
        <w:ind w:left="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d) </w:t>
      </w:r>
      <w:r>
        <w:rPr>
          <w:rFonts w:ascii="Calibri" w:hAnsi="Calibri"/>
          <w:i/>
          <w:iCs/>
          <w:sz w:val="22"/>
          <w:szCs w:val="22"/>
        </w:rPr>
        <w:t xml:space="preserve"> o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>rym mowa w art. 9 lub art. 10 ustawy z dnia 15 czerwca 2012 r. o skutkach powierzania wykonywania pracy cudzoziemcom przebywającym wbrew przepisom na terytorium Rzeczypospolitej Polskiej (Dz.U. poz. 769);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14)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5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jeżeli urzędującego członka jego organu zarządzającego lub nadzorczego, </w:t>
      </w:r>
      <w:proofErr w:type="spellStart"/>
      <w:r>
        <w:rPr>
          <w:rFonts w:ascii="Calibri" w:hAnsi="Calibri"/>
          <w:i/>
          <w:iCs/>
          <w:sz w:val="22"/>
          <w:szCs w:val="22"/>
        </w:rPr>
        <w:t>wsp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lnika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spółki                   w spółce jawnej lub partnerskiej albo komplementariusza w spółce komandytowej lub komandytowo-akcyjnej lub prokurenta prawomocnie skazano za przestępstwo, o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rym mowa w pkt 13;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 15)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6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wobec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rego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wydano prawomocny wyrok sądu lub ostateczną decyzję administracyjną                      o zaleganiu z uiszczeniem </w:t>
      </w:r>
      <w:proofErr w:type="spellStart"/>
      <w:r>
        <w:rPr>
          <w:rFonts w:ascii="Calibri" w:hAnsi="Calibri"/>
          <w:i/>
          <w:iCs/>
          <w:sz w:val="22"/>
          <w:szCs w:val="22"/>
        </w:rPr>
        <w:t>podatk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w, opłat lub składek na ubezpieczenia społeczne lub zdrowotne, chyba że wykonawca dokonał płatności należnych </w:t>
      </w:r>
      <w:proofErr w:type="spellStart"/>
      <w:r>
        <w:rPr>
          <w:rFonts w:ascii="Calibri" w:hAnsi="Calibri"/>
          <w:i/>
          <w:iCs/>
          <w:sz w:val="22"/>
          <w:szCs w:val="22"/>
        </w:rPr>
        <w:t>podatk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w, opłat lub składek na ubezpieczenia społeczne lub zdrowotne wraz z odsetkami lub grzywnami lub zawarł wiążące porozumienie w sprawie spłaty tych należności;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16) </w:t>
      </w:r>
      <w:r>
        <w:rPr>
          <w:rFonts w:ascii="Calibri" w:hAnsi="Calibri"/>
          <w:i/>
          <w:iCs/>
          <w:sz w:val="22"/>
          <w:szCs w:val="22"/>
        </w:rPr>
        <w:t xml:space="preserve">wykonawcę,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zataił te informacje lub nie jest w stanie przedstawić wymaganych dokument</w:t>
      </w:r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w;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17)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7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 wyniku lekkomyślności lub niedbalstwa przedstawił informacje wprowadzające                w błąd zamawiającego, mogące mieć istotny wpływ na decyzje podejmowane przez zamawiającego                       w postępowaniu o udzielenie </w:t>
      </w:r>
      <w:proofErr w:type="spellStart"/>
      <w:r>
        <w:rPr>
          <w:rFonts w:ascii="Calibri" w:hAnsi="Calibri"/>
          <w:i/>
          <w:iCs/>
          <w:sz w:val="22"/>
          <w:szCs w:val="22"/>
        </w:rPr>
        <w:t>zam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wienia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18)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8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bezprawnie wpływał lub </w:t>
      </w:r>
      <w:proofErr w:type="spellStart"/>
      <w:r>
        <w:rPr>
          <w:rFonts w:ascii="Calibri" w:hAnsi="Calibri"/>
          <w:i/>
          <w:iCs/>
          <w:sz w:val="22"/>
          <w:szCs w:val="22"/>
        </w:rPr>
        <w:t>pr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bował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wpłynąć na czynności zamawiającego lub pozyskać informacje poufne, mogą</w:t>
      </w:r>
      <w:r>
        <w:rPr>
          <w:rFonts w:ascii="Calibri" w:hAnsi="Calibri"/>
          <w:i/>
          <w:iCs/>
          <w:sz w:val="22"/>
          <w:szCs w:val="22"/>
          <w:lang w:val="fr-FR"/>
        </w:rPr>
        <w:t>ce da</w:t>
      </w:r>
      <w:r>
        <w:rPr>
          <w:rFonts w:ascii="Calibri" w:hAnsi="Calibri"/>
          <w:i/>
          <w:iCs/>
          <w:sz w:val="22"/>
          <w:szCs w:val="22"/>
        </w:rPr>
        <w:t xml:space="preserve">ć mu przewagę w postępowaniu o udzielenie </w:t>
      </w:r>
      <w:proofErr w:type="spellStart"/>
      <w:r>
        <w:rPr>
          <w:rFonts w:ascii="Calibri" w:hAnsi="Calibri"/>
          <w:i/>
          <w:iCs/>
          <w:sz w:val="22"/>
          <w:szCs w:val="22"/>
        </w:rPr>
        <w:t>zam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wienia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19)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9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 w:rsidRPr="001821E6">
        <w:rPr>
          <w:rFonts w:ascii="Calibri" w:hAnsi="Calibri"/>
          <w:i/>
          <w:iCs/>
          <w:sz w:val="22"/>
          <w:szCs w:val="22"/>
        </w:rPr>
        <w:t>ry</w:t>
      </w:r>
      <w:proofErr w:type="spellEnd"/>
      <w:r w:rsidRPr="001821E6">
        <w:rPr>
          <w:rFonts w:ascii="Calibri" w:hAnsi="Calibri"/>
          <w:i/>
          <w:iCs/>
          <w:sz w:val="22"/>
          <w:szCs w:val="22"/>
        </w:rPr>
        <w:t xml:space="preserve"> bra</w:t>
      </w:r>
      <w:r>
        <w:rPr>
          <w:rFonts w:ascii="Calibri" w:hAnsi="Calibri"/>
          <w:i/>
          <w:iCs/>
          <w:sz w:val="22"/>
          <w:szCs w:val="22"/>
        </w:rPr>
        <w:t xml:space="preserve">ł udział w przygotowaniu postępowania o udzielenie </w:t>
      </w:r>
      <w:proofErr w:type="spellStart"/>
      <w:r>
        <w:rPr>
          <w:rFonts w:ascii="Calibri" w:hAnsi="Calibri"/>
          <w:i/>
          <w:iCs/>
          <w:sz w:val="22"/>
          <w:szCs w:val="22"/>
        </w:rPr>
        <w:t>zam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wienia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lub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rego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pracownik, a także osoba wykonująca pracę na podstawie umowy zlecenia, o dzieło, agencyjnej lub innej umowy o świadczenie </w:t>
      </w:r>
      <w:proofErr w:type="spellStart"/>
      <w:r>
        <w:rPr>
          <w:rFonts w:ascii="Calibri" w:hAnsi="Calibri"/>
          <w:i/>
          <w:iCs/>
          <w:sz w:val="22"/>
          <w:szCs w:val="22"/>
        </w:rPr>
        <w:t>usł</w:t>
      </w:r>
      <w:r>
        <w:rPr>
          <w:rFonts w:ascii="Calibri" w:hAnsi="Calibri"/>
          <w:i/>
          <w:iCs/>
          <w:sz w:val="22"/>
          <w:szCs w:val="22"/>
          <w:lang w:val="de-DE"/>
        </w:rPr>
        <w:t>ug</w:t>
      </w:r>
      <w:proofErr w:type="spellEnd"/>
      <w:r>
        <w:rPr>
          <w:rFonts w:ascii="Calibri" w:hAnsi="Calibri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i/>
          <w:iCs/>
          <w:sz w:val="22"/>
          <w:szCs w:val="22"/>
          <w:lang w:val="de-DE"/>
        </w:rPr>
        <w:t>bra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ł udział w przygotowaniu takiego postępowania, chyba że spowodowane tym </w:t>
      </w:r>
      <w:r>
        <w:rPr>
          <w:rFonts w:ascii="Calibri" w:hAnsi="Calibri"/>
          <w:i/>
          <w:iCs/>
          <w:sz w:val="22"/>
          <w:szCs w:val="22"/>
        </w:rPr>
        <w:lastRenderedPageBreak/>
        <w:t xml:space="preserve">zakłócenie konkurencji może być wyeliminowane w inny </w:t>
      </w:r>
      <w:proofErr w:type="spellStart"/>
      <w:r>
        <w:rPr>
          <w:rFonts w:ascii="Calibri" w:hAnsi="Calibri"/>
          <w:i/>
          <w:iCs/>
          <w:sz w:val="22"/>
          <w:szCs w:val="22"/>
        </w:rPr>
        <w:t>spos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b niż przez wykluczenie wykonawcy z udziału w postępowaniu;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20)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10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z innymi wykonawcami zawarł porozumienie mające na celu zakłócenie konkurencji między wykonawcami w postępowaniu o udzielenie </w:t>
      </w:r>
      <w:proofErr w:type="spellStart"/>
      <w:r>
        <w:rPr>
          <w:rFonts w:ascii="Calibri" w:hAnsi="Calibri"/>
          <w:i/>
          <w:iCs/>
          <w:sz w:val="22"/>
          <w:szCs w:val="22"/>
        </w:rPr>
        <w:t>zam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wienia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co zamawiający jest w stanie wykazać za pomocą stosownych </w:t>
      </w:r>
      <w:proofErr w:type="spellStart"/>
      <w:r>
        <w:rPr>
          <w:rFonts w:ascii="Calibri" w:hAnsi="Calibri"/>
          <w:i/>
          <w:iCs/>
          <w:sz w:val="22"/>
          <w:szCs w:val="22"/>
        </w:rPr>
        <w:t>środk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w dowodowych;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21)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11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 będącego podmiotem zbiorowym, wobec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rego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sąd orzekł zakaz ubiegania się o </w:t>
      </w:r>
      <w:proofErr w:type="spellStart"/>
      <w:r>
        <w:rPr>
          <w:rFonts w:ascii="Calibri" w:hAnsi="Calibri"/>
          <w:i/>
          <w:iCs/>
          <w:sz w:val="22"/>
          <w:szCs w:val="22"/>
        </w:rPr>
        <w:t>zam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wienia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publiczne na podstawie ustawy z dnia 28 października 2002 r. o odpowiedzialności podmiot</w:t>
      </w:r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sz w:val="22"/>
          <w:szCs w:val="22"/>
        </w:rPr>
        <w:t xml:space="preserve">w zbiorowych za czyny zabronione pod groźbą kary (Dz.U. z 2015 r. poz. 1212, 1844 i 1855 oraz z 2016 r. poz. 437 i 544); </w:t>
      </w:r>
    </w:p>
    <w:p w:rsidR="00CF3291" w:rsidRDefault="00D028DC">
      <w:pPr>
        <w:pStyle w:val="divpoint"/>
        <w:spacing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22) </w:t>
      </w:r>
      <w:r>
        <w:rPr>
          <w:rFonts w:ascii="Calibri" w:eastAsia="Calibri" w:hAnsi="Calibri" w:cs="Calibri"/>
          <w:i/>
          <w:iCs/>
          <w:sz w:val="22"/>
          <w:szCs w:val="22"/>
          <w:vertAlign w:val="superscript"/>
        </w:rPr>
        <w:endnoteReference w:customMarkFollows="1" w:id="12"/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wykonawcę, wobec </w:t>
      </w:r>
      <w:proofErr w:type="spellStart"/>
      <w:r>
        <w:rPr>
          <w:rFonts w:ascii="Calibri" w:hAnsi="Calibri"/>
          <w:i/>
          <w:iCs/>
          <w:sz w:val="22"/>
          <w:szCs w:val="22"/>
        </w:rPr>
        <w:t>kt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rego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orzeczono tytułem środka zapobiegawczego zakaz ubiegania się                           o </w:t>
      </w:r>
      <w:proofErr w:type="spellStart"/>
      <w:r>
        <w:rPr>
          <w:rFonts w:ascii="Calibri" w:hAnsi="Calibri"/>
          <w:i/>
          <w:iCs/>
          <w:sz w:val="22"/>
          <w:szCs w:val="22"/>
        </w:rPr>
        <w:t>zam</w:t>
      </w:r>
      <w:proofErr w:type="spellEnd"/>
      <w:r>
        <w:rPr>
          <w:rFonts w:ascii="Calibri" w:hAnsi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2"/>
          <w:szCs w:val="22"/>
        </w:rPr>
        <w:t>wienia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publiczne; </w:t>
      </w:r>
    </w:p>
    <w:p w:rsidR="00CF3291" w:rsidRDefault="00D028DC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podpis osoby uprawnionej do składania oświadczeń woli </w:t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w imieniu Wykonawcy</w:t>
      </w:r>
    </w:p>
    <w:p w:rsidR="00CF3291" w:rsidRDefault="00CF3291">
      <w:pPr>
        <w:pStyle w:val="pkt"/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spacing w:before="60" w:after="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Oświadczam, że nie podlegam wykluczeniu z postępowania na podstawie </w:t>
      </w:r>
      <w:r>
        <w:rPr>
          <w:rFonts w:ascii="Arial Unicode MS" w:hAnsi="Arial Unicode MS"/>
        </w:rPr>
        <w:br/>
      </w:r>
      <w:r>
        <w:rPr>
          <w:rFonts w:ascii="Calibri" w:hAnsi="Calibri"/>
        </w:rPr>
        <w:t>art. 24 ust. 5</w:t>
      </w:r>
      <w:r>
        <w:rPr>
          <w:rFonts w:ascii="Calibri" w:eastAsia="Calibri" w:hAnsi="Calibri" w:cs="Calibri"/>
          <w:vertAlign w:val="superscript"/>
        </w:rPr>
        <w:endnoteReference w:id="13"/>
      </w:r>
      <w:r>
        <w:rPr>
          <w:rFonts w:ascii="Calibri" w:hAnsi="Calibri"/>
        </w:rPr>
        <w:t xml:space="preserve"> pkt.  ………………………………………………………..  ustawy Prawo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wień</w:t>
      </w:r>
      <w:proofErr w:type="spellEnd"/>
      <w:r>
        <w:rPr>
          <w:rFonts w:ascii="Calibri" w:hAnsi="Calibri"/>
        </w:rPr>
        <w:t xml:space="preserve"> publicznych (Dz. U. z 2015 r. poz. 0, nr 2164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:rsidR="00CF3291" w:rsidRDefault="00CF3291">
      <w:pPr>
        <w:pStyle w:val="Tekstpodstawowywcity"/>
        <w:rPr>
          <w:rFonts w:ascii="Calibri" w:eastAsia="Calibri" w:hAnsi="Calibri" w:cs="Calibri"/>
          <w:sz w:val="22"/>
          <w:szCs w:val="22"/>
        </w:rPr>
      </w:pPr>
    </w:p>
    <w:p w:rsidR="00CF3291" w:rsidRDefault="00CF3291">
      <w:pPr>
        <w:pStyle w:val="Tekstpodstawowywcity"/>
        <w:ind w:left="357" w:firstLine="0"/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podpis osoby uprawnionej do składania oświadczeń woli </w:t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w imieniu Wykonawcy</w:t>
      </w:r>
    </w:p>
    <w:p w:rsidR="00CF3291" w:rsidRDefault="00CF3291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</w:p>
    <w:p w:rsidR="00CF3291" w:rsidRDefault="00CF3291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</w:p>
    <w:p w:rsidR="00CF3291" w:rsidRDefault="00CF3291">
      <w:pPr>
        <w:jc w:val="both"/>
        <w:rPr>
          <w:rFonts w:ascii="Calibri" w:eastAsia="Calibri" w:hAnsi="Calibri" w:cs="Calibri"/>
          <w:sz w:val="22"/>
          <w:szCs w:val="22"/>
          <w:vertAlign w:val="superscript"/>
        </w:rPr>
      </w:pPr>
    </w:p>
    <w:p w:rsidR="00CF3291" w:rsidRDefault="00D028D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                  art. ………….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(podać mającą zastosowanie podstawę wykluczenia </w:t>
      </w:r>
      <w:proofErr w:type="spellStart"/>
      <w:r>
        <w:rPr>
          <w:rFonts w:ascii="Calibri" w:hAnsi="Calibri"/>
          <w:sz w:val="22"/>
          <w:szCs w:val="22"/>
        </w:rPr>
        <w:t>spośr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d wymienionych                       w art. 24 ust. 1 pkt 13-14, 16-20 i/lub art. 24 ust.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). Jednocześnie oświadczam, że w związku                     z ww. okolicznością, na podstawie art. 24 ust. 8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.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3291" w:rsidRDefault="00D028DC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podpis osoby uprawnionej do składania oświadczeń woli </w:t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w imieniu Wykonawcy</w:t>
      </w:r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CF3291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F3291" w:rsidRDefault="00CF3291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F3291" w:rsidRDefault="00CF3291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F3291" w:rsidRDefault="00D028DC">
      <w:r>
        <w:rPr>
          <w:rFonts w:ascii="Calibri" w:hAnsi="Calibri"/>
          <w:sz w:val="18"/>
          <w:szCs w:val="18"/>
        </w:rPr>
        <w:t xml:space="preserve">  1. </w:t>
      </w:r>
      <w:r>
        <w:rPr>
          <w:rFonts w:ascii="ScalaSansPro-Regular" w:eastAsia="ScalaSansPro-Regular" w:hAnsi="ScalaSansPro-Regular" w:cs="ScalaSansPro-Regular"/>
          <w:sz w:val="18"/>
          <w:szCs w:val="18"/>
        </w:rPr>
        <w:t>Przesłanki fakultatywne wymienić o ile przewidziano w zapytaniu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ScalaSansPro-Regular" w:eastAsia="ScalaSansPro-Regular" w:hAnsi="ScalaSansPro-Regular" w:cs="ScalaSansPro-Regular"/>
          <w:sz w:val="18"/>
          <w:szCs w:val="18"/>
        </w:rPr>
        <w:t>ofertowym</w:t>
      </w:r>
      <w:r>
        <w:rPr>
          <w:rFonts w:ascii="Arial Unicode MS" w:hAnsi="Arial Unicode MS"/>
          <w:sz w:val="18"/>
          <w:szCs w:val="18"/>
        </w:rPr>
        <w:br w:type="page"/>
      </w:r>
    </w:p>
    <w:p w:rsidR="00CF3291" w:rsidRDefault="00D028DC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OŚ</w:t>
      </w:r>
      <w:r w:rsidRPr="001821E6">
        <w:rPr>
          <w:rFonts w:ascii="Calibri" w:hAnsi="Calibri"/>
          <w:b/>
          <w:bCs/>
          <w:sz w:val="22"/>
          <w:szCs w:val="22"/>
        </w:rPr>
        <w:t>WIADCZENIE DOTYCZ</w:t>
      </w:r>
      <w:r>
        <w:rPr>
          <w:rFonts w:ascii="Calibri" w:hAnsi="Calibri"/>
          <w:b/>
          <w:bCs/>
          <w:sz w:val="22"/>
          <w:szCs w:val="22"/>
        </w:rPr>
        <w:t>ĄCE PODMIOTU, NA KTÓ</w:t>
      </w:r>
      <w:r>
        <w:rPr>
          <w:rFonts w:ascii="Calibri" w:hAnsi="Calibri"/>
          <w:b/>
          <w:bCs/>
          <w:sz w:val="22"/>
          <w:szCs w:val="22"/>
          <w:lang w:val="es-ES_tradnl"/>
        </w:rPr>
        <w:t>REGO ZASOBY POWO</w:t>
      </w:r>
      <w:r>
        <w:rPr>
          <w:rFonts w:ascii="Calibri" w:hAnsi="Calibri"/>
          <w:b/>
          <w:bCs/>
          <w:sz w:val="22"/>
          <w:szCs w:val="22"/>
        </w:rPr>
        <w:t>ŁUJE SIĘ WYKONAWCA:</w:t>
      </w:r>
    </w:p>
    <w:p w:rsidR="00CF3291" w:rsidRDefault="00CF329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podmiotu/t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w, na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zasoby powołuję się                   w niniejszym postępowaniu, tj.: …………………………………………………………… (podać pełną nazwę/firmę, adres, a także w zależności od podmiotu: NIP/PESEL, KRS/</w:t>
      </w:r>
      <w:proofErr w:type="spellStart"/>
      <w:r>
        <w:rPr>
          <w:rFonts w:ascii="Calibri" w:hAnsi="Calibri"/>
          <w:sz w:val="22"/>
          <w:szCs w:val="22"/>
        </w:rPr>
        <w:t>CEiDG</w:t>
      </w:r>
      <w:proofErr w:type="spellEnd"/>
      <w:r>
        <w:rPr>
          <w:rFonts w:ascii="Calibri" w:hAnsi="Calibri"/>
          <w:sz w:val="22"/>
          <w:szCs w:val="22"/>
        </w:rPr>
        <w:t xml:space="preserve">) nie zachodzą podstawy wykluczenia z postępowania 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CF3291" w:rsidRDefault="00D028DC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podpis osoby uprawnionej do składania oświadczeń woli </w:t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w imieniu Wykonawcy</w:t>
      </w:r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</w:t>
      </w:r>
      <w:r w:rsidRPr="001821E6">
        <w:rPr>
          <w:rFonts w:ascii="Calibri" w:hAnsi="Calibri"/>
          <w:b/>
          <w:bCs/>
          <w:sz w:val="22"/>
          <w:szCs w:val="22"/>
        </w:rPr>
        <w:t>WIADCZENIE DOTYCZ</w:t>
      </w:r>
      <w:r>
        <w:rPr>
          <w:rFonts w:ascii="Calibri" w:hAnsi="Calibri"/>
          <w:b/>
          <w:bCs/>
          <w:sz w:val="22"/>
          <w:szCs w:val="22"/>
        </w:rPr>
        <w:t>ĄCE PODWYKONAWCY NIEBĘDĄ</w:t>
      </w:r>
      <w:r w:rsidRPr="001821E6">
        <w:rPr>
          <w:rFonts w:ascii="Calibri" w:hAnsi="Calibri"/>
          <w:b/>
          <w:bCs/>
          <w:sz w:val="22"/>
          <w:szCs w:val="22"/>
        </w:rPr>
        <w:t>CEGO PODMIOTEM, NA KT</w:t>
      </w:r>
      <w:r>
        <w:rPr>
          <w:rFonts w:ascii="Calibri" w:hAnsi="Calibri"/>
          <w:b/>
          <w:bCs/>
          <w:sz w:val="22"/>
          <w:szCs w:val="22"/>
        </w:rPr>
        <w:t>Ó</w:t>
      </w:r>
      <w:r>
        <w:rPr>
          <w:rFonts w:ascii="Calibri" w:hAnsi="Calibri"/>
          <w:b/>
          <w:bCs/>
          <w:sz w:val="22"/>
          <w:szCs w:val="22"/>
          <w:lang w:val="es-ES_tradnl"/>
        </w:rPr>
        <w:t>REGO ZASOBY POWO</w:t>
      </w:r>
      <w:r>
        <w:rPr>
          <w:rFonts w:ascii="Calibri" w:hAnsi="Calibri"/>
          <w:b/>
          <w:bCs/>
          <w:sz w:val="22"/>
          <w:szCs w:val="22"/>
        </w:rPr>
        <w:t>ŁUJE SIĘ WYKONAWCA:</w:t>
      </w:r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podmiotu/t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będącego/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</w:rPr>
        <w:t>ami</w:t>
      </w:r>
      <w:proofErr w:type="spellEnd"/>
      <w:r>
        <w:rPr>
          <w:rFonts w:ascii="Calibri" w:hAnsi="Calibri"/>
          <w:sz w:val="22"/>
          <w:szCs w:val="22"/>
        </w:rPr>
        <w:t>: ……………………………………………………………………..….…… (podać pełną nazwę/firmę, adres, a także                             w zależności od podmiotu: NIP/PESEL, KRS/</w:t>
      </w:r>
      <w:proofErr w:type="spellStart"/>
      <w:r>
        <w:rPr>
          <w:rFonts w:ascii="Calibri" w:hAnsi="Calibri"/>
          <w:sz w:val="22"/>
          <w:szCs w:val="22"/>
        </w:rPr>
        <w:t>CEiDG</w:t>
      </w:r>
      <w:proofErr w:type="spellEnd"/>
      <w:r>
        <w:rPr>
          <w:rFonts w:ascii="Calibri" w:hAnsi="Calibri"/>
          <w:sz w:val="22"/>
          <w:szCs w:val="22"/>
        </w:rPr>
        <w:t xml:space="preserve">), nie zachodzą podstawy wykluczenia z postępowania  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CF3291" w:rsidRDefault="00D028DC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podpis osoby uprawnionej do składania oświadczeń woli </w:t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w imieniu Wykonawcy</w:t>
      </w:r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</w:t>
      </w:r>
      <w:r w:rsidRPr="001821E6">
        <w:rPr>
          <w:rFonts w:ascii="Calibri" w:hAnsi="Calibri"/>
          <w:b/>
          <w:bCs/>
          <w:sz w:val="22"/>
          <w:szCs w:val="22"/>
        </w:rPr>
        <w:t>WIADCZENIE DOTYCZ</w:t>
      </w:r>
      <w:r>
        <w:rPr>
          <w:rFonts w:ascii="Calibri" w:hAnsi="Calibri"/>
          <w:b/>
          <w:bCs/>
          <w:sz w:val="22"/>
          <w:szCs w:val="22"/>
        </w:rPr>
        <w:t>Ą</w:t>
      </w:r>
      <w:r>
        <w:rPr>
          <w:rFonts w:ascii="Calibri" w:hAnsi="Calibri"/>
          <w:b/>
          <w:bCs/>
          <w:sz w:val="22"/>
          <w:szCs w:val="22"/>
          <w:lang w:val="de-DE"/>
        </w:rPr>
        <w:t>CE PODANYCH INFORMACJI:</w:t>
      </w:r>
    </w:p>
    <w:p w:rsidR="00CF3291" w:rsidRDefault="00CF3291">
      <w:pPr>
        <w:rPr>
          <w:rFonts w:ascii="Calibri" w:eastAsia="Calibri" w:hAnsi="Calibri" w:cs="Calibri"/>
          <w:sz w:val="22"/>
          <w:szCs w:val="22"/>
        </w:rPr>
      </w:pPr>
    </w:p>
    <w:p w:rsidR="00CF3291" w:rsidRDefault="00D028D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3291" w:rsidRDefault="00D028DC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CF3291" w:rsidRDefault="00D028DC">
      <w:pPr>
        <w:ind w:left="5529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podpis osoby uprawnionej do składania oświadczeń woli </w:t>
      </w:r>
    </w:p>
    <w:p w:rsidR="00CF3291" w:rsidRDefault="00D028DC">
      <w:pPr>
        <w:ind w:left="5529"/>
        <w:jc w:val="center"/>
      </w:pPr>
      <w:r>
        <w:rPr>
          <w:rFonts w:ascii="Calibri" w:hAnsi="Calibri"/>
          <w:sz w:val="22"/>
          <w:szCs w:val="22"/>
          <w:vertAlign w:val="superscript"/>
        </w:rPr>
        <w:t>w imieniu Wykonawcy</w:t>
      </w:r>
    </w:p>
    <w:sectPr w:rsidR="00CF3291" w:rsidSect="00F115F0">
      <w:footerReference w:type="default" r:id="rId7"/>
      <w:headerReference w:type="first" r:id="rId8"/>
      <w:pgSz w:w="11900" w:h="16840"/>
      <w:pgMar w:top="1021" w:right="1021" w:bottom="1021" w:left="1021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3" w:rsidRDefault="00570013">
      <w:r>
        <w:separator/>
      </w:r>
    </w:p>
  </w:endnote>
  <w:endnote w:type="continuationSeparator" w:id="0">
    <w:p w:rsidR="00570013" w:rsidRDefault="00570013">
      <w:r>
        <w:continuationSeparator/>
      </w:r>
    </w:p>
  </w:endnote>
  <w:endnote w:type="continuationNotice" w:id="1">
    <w:p w:rsidR="00570013" w:rsidRDefault="00570013"/>
  </w:endnote>
  <w:endnote w:id="2">
    <w:p w:rsidR="00B30878" w:rsidRDefault="00B30878"/>
  </w:endnote>
  <w:endnote w:id="3">
    <w:p w:rsidR="00B30878" w:rsidRDefault="00B30878"/>
  </w:endnote>
  <w:endnote w:id="4">
    <w:p w:rsidR="00B30878" w:rsidRDefault="00B30878"/>
  </w:endnote>
  <w:endnote w:id="5">
    <w:p w:rsidR="00B30878" w:rsidRDefault="00B30878"/>
  </w:endnote>
  <w:endnote w:id="6">
    <w:p w:rsidR="00CF3291" w:rsidRDefault="00D028DC">
      <w:r>
        <w:rPr>
          <w:rFonts w:ascii="ScalaSansPro-Regular" w:eastAsia="ScalaSansPro-Regular" w:hAnsi="ScalaSansPro-Regular" w:cs="ScalaSansPro-Regular"/>
          <w:i/>
          <w:iCs/>
          <w:sz w:val="22"/>
          <w:szCs w:val="22"/>
          <w:vertAlign w:val="superscript"/>
        </w:rPr>
        <w:t xml:space="preserve"> </w:t>
      </w:r>
    </w:p>
  </w:endnote>
  <w:endnote w:id="7">
    <w:p w:rsidR="00B30878" w:rsidRDefault="00B30878"/>
  </w:endnote>
  <w:endnote w:id="8">
    <w:p w:rsidR="00B30878" w:rsidRDefault="00B30878"/>
  </w:endnote>
  <w:endnote w:id="9">
    <w:p w:rsidR="00B30878" w:rsidRDefault="00B30878"/>
  </w:endnote>
  <w:endnote w:id="10">
    <w:p w:rsidR="00B30878" w:rsidRDefault="00B30878"/>
  </w:endnote>
  <w:endnote w:id="11">
    <w:p w:rsidR="00B30878" w:rsidRDefault="00B30878"/>
  </w:endnote>
  <w:endnote w:id="12">
    <w:p w:rsidR="00B30878" w:rsidRDefault="00B30878"/>
  </w:endnote>
  <w:endnote w:id="13">
    <w:p w:rsidR="00B30878" w:rsidRDefault="00B30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Calibri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91" w:rsidRDefault="00D028DC">
    <w:pPr>
      <w:pStyle w:val="Stopka"/>
      <w:jc w:val="right"/>
    </w:pPr>
    <w:r>
      <w:rPr>
        <w:rFonts w:ascii="ScalaSansPro-Regular" w:eastAsia="ScalaSansPro-Regular" w:hAnsi="ScalaSansPro-Regular" w:cs="ScalaSansPro-Regular"/>
      </w:rPr>
      <w:fldChar w:fldCharType="begin"/>
    </w:r>
    <w:r>
      <w:rPr>
        <w:rFonts w:ascii="ScalaSansPro-Regular" w:eastAsia="ScalaSansPro-Regular" w:hAnsi="ScalaSansPro-Regular" w:cs="ScalaSansPro-Regular"/>
      </w:rPr>
      <w:instrText xml:space="preserve"> PAGE </w:instrText>
    </w:r>
    <w:r>
      <w:rPr>
        <w:rFonts w:ascii="ScalaSansPro-Regular" w:eastAsia="ScalaSansPro-Regular" w:hAnsi="ScalaSansPro-Regular" w:cs="ScalaSansPro-Regular"/>
      </w:rPr>
      <w:fldChar w:fldCharType="separate"/>
    </w:r>
    <w:r w:rsidR="00D02744">
      <w:rPr>
        <w:rFonts w:ascii="ScalaSansPro-Regular" w:eastAsia="ScalaSansPro-Regular" w:hAnsi="ScalaSansPro-Regular" w:cs="ScalaSansPro-Regular"/>
        <w:noProof/>
      </w:rPr>
      <w:t>2</w:t>
    </w:r>
    <w:r>
      <w:rPr>
        <w:rFonts w:ascii="ScalaSansPro-Regular" w:eastAsia="ScalaSansPro-Regular" w:hAnsi="ScalaSansPro-Regular" w:cs="ScalaSansPro-Regul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3" w:rsidRDefault="00570013">
      <w:r>
        <w:separator/>
      </w:r>
    </w:p>
  </w:footnote>
  <w:footnote w:type="continuationSeparator" w:id="0">
    <w:p w:rsidR="00570013" w:rsidRDefault="0057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0" w:rsidRDefault="00F115F0">
    <w:pPr>
      <w:pStyle w:val="Nagwek"/>
    </w:pPr>
    <w:r>
      <w:rPr>
        <w:rFonts w:ascii="Arial" w:hAnsi="Arial"/>
        <w:noProof/>
      </w:rPr>
      <w:drawing>
        <wp:inline distT="0" distB="0" distL="0" distR="0" wp14:anchorId="2413A846" wp14:editId="212B3CC4">
          <wp:extent cx="6105525" cy="857250"/>
          <wp:effectExtent l="0" t="0" r="9525" b="0"/>
          <wp:docPr id="3" name="Obraz 3" descr="C:\Users\rlipczak\Desktop\AFA Internation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ipczak\Desktop\AFA Internation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1"/>
    <w:rsid w:val="001821E6"/>
    <w:rsid w:val="001C31D1"/>
    <w:rsid w:val="00570013"/>
    <w:rsid w:val="00724A5A"/>
    <w:rsid w:val="00924C74"/>
    <w:rsid w:val="00B03F64"/>
    <w:rsid w:val="00B30878"/>
    <w:rsid w:val="00CF3291"/>
    <w:rsid w:val="00D02744"/>
    <w:rsid w:val="00D028DC"/>
    <w:rsid w:val="00EB00CB"/>
    <w:rsid w:val="00F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line="360" w:lineRule="auto"/>
      <w:ind w:left="567"/>
      <w:jc w:val="center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Tekstpodstawowywcity">
    <w:name w:val="Body Text Indent"/>
    <w:pPr>
      <w:ind w:firstLine="42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pkt">
    <w:name w:val="pkt"/>
    <w:pPr>
      <w:spacing w:before="60" w:after="60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vpoint">
    <w:name w:val="div.point"/>
    <w:pPr>
      <w:widowControl w:val="0"/>
      <w:spacing w:line="40" w:lineRule="atLeast"/>
    </w:pPr>
    <w:rPr>
      <w:rFonts w:ascii="Helvetica" w:hAnsi="Helvetica" w:cs="Arial Unicode MS"/>
      <w:color w:val="000000"/>
      <w:sz w:val="18"/>
      <w:szCs w:val="18"/>
      <w:u w:color="000000"/>
    </w:rPr>
  </w:style>
  <w:style w:type="paragraph" w:customStyle="1" w:styleId="divpkt">
    <w:name w:val="div.pkt"/>
    <w:pPr>
      <w:widowControl w:val="0"/>
      <w:spacing w:line="40" w:lineRule="atLeast"/>
      <w:ind w:left="240"/>
      <w:jc w:val="both"/>
    </w:pPr>
    <w:rPr>
      <w:rFonts w:ascii="Helvetica" w:hAnsi="Helvetica" w:cs="Arial Unicode MS"/>
      <w:color w:val="000000"/>
      <w:sz w:val="18"/>
      <w:szCs w:val="1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1E6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E6"/>
    <w:rPr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A5A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5A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line="360" w:lineRule="auto"/>
      <w:ind w:left="567"/>
      <w:jc w:val="center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Tekstpodstawowywcity">
    <w:name w:val="Body Text Indent"/>
    <w:pPr>
      <w:ind w:firstLine="42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pkt">
    <w:name w:val="pkt"/>
    <w:pPr>
      <w:spacing w:before="60" w:after="60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vpoint">
    <w:name w:val="div.point"/>
    <w:pPr>
      <w:widowControl w:val="0"/>
      <w:spacing w:line="40" w:lineRule="atLeast"/>
    </w:pPr>
    <w:rPr>
      <w:rFonts w:ascii="Helvetica" w:hAnsi="Helvetica" w:cs="Arial Unicode MS"/>
      <w:color w:val="000000"/>
      <w:sz w:val="18"/>
      <w:szCs w:val="18"/>
      <w:u w:color="000000"/>
    </w:rPr>
  </w:style>
  <w:style w:type="paragraph" w:customStyle="1" w:styleId="divpkt">
    <w:name w:val="div.pkt"/>
    <w:pPr>
      <w:widowControl w:val="0"/>
      <w:spacing w:line="40" w:lineRule="atLeast"/>
      <w:ind w:left="240"/>
      <w:jc w:val="both"/>
    </w:pPr>
    <w:rPr>
      <w:rFonts w:ascii="Helvetica" w:hAnsi="Helvetica" w:cs="Arial Unicode MS"/>
      <w:color w:val="000000"/>
      <w:sz w:val="18"/>
      <w:szCs w:val="1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1E6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E6"/>
    <w:rPr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A5A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5A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Lipczak</cp:lastModifiedBy>
  <cp:revision>7</cp:revision>
  <cp:lastPrinted>2019-05-20T15:33:00Z</cp:lastPrinted>
  <dcterms:created xsi:type="dcterms:W3CDTF">2019-05-20T15:29:00Z</dcterms:created>
  <dcterms:modified xsi:type="dcterms:W3CDTF">2019-05-21T09:06:00Z</dcterms:modified>
</cp:coreProperties>
</file>