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11322" w14:textId="77777777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71FB07F8" w14:textId="77777777" w:rsidR="008333E9" w:rsidRDefault="008333E9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color w:val="000000"/>
          <w:lang w:eastAsia="pl-PL"/>
        </w:rPr>
      </w:pPr>
      <w:bookmarkStart w:id="0" w:name="_Hlk70584099"/>
    </w:p>
    <w:p w14:paraId="774D1352" w14:textId="77777777" w:rsidR="008333E9" w:rsidRDefault="008333E9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color w:val="000000"/>
          <w:lang w:eastAsia="pl-PL"/>
        </w:rPr>
      </w:pPr>
    </w:p>
    <w:p w14:paraId="7787E21B" w14:textId="466DA483" w:rsidR="00E44DF0" w:rsidRPr="00DD4181" w:rsidRDefault="00E44DF0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PROCEDURA WYŁANIANIA KANDYDATÓW</w:t>
      </w:r>
      <w:bookmarkStart w:id="1" w:name="_GoBack"/>
      <w:bookmarkEnd w:id="1"/>
    </w:p>
    <w:p w14:paraId="32FA0F15" w14:textId="77777777" w:rsidR="00E44DF0" w:rsidRPr="00DD4181" w:rsidRDefault="00E44DF0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Z AKADEMII SZTUK PIĘKNYCH W KATOWICACH</w:t>
      </w:r>
    </w:p>
    <w:p w14:paraId="3E217A69" w14:textId="77777777" w:rsidR="00E44DF0" w:rsidRPr="00DD4181" w:rsidRDefault="00E44DF0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DO KONKURSU ŚLĄSKIEJ NAGRODY NAUKOWEJ</w:t>
      </w:r>
    </w:p>
    <w:p w14:paraId="2561E98F" w14:textId="77777777" w:rsidR="00E44DF0" w:rsidRPr="00DD4181" w:rsidRDefault="00E44DF0" w:rsidP="008333E9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W RAMACH ŚLĄSKIEGO FESTIWALU NAUKI KATOWICE</w:t>
      </w:r>
    </w:p>
    <w:bookmarkEnd w:id="0"/>
    <w:p w14:paraId="3849DD81" w14:textId="77777777" w:rsidR="00E44DF0" w:rsidRPr="00DD4181" w:rsidRDefault="00E44DF0" w:rsidP="008333E9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560D6EE9" w14:textId="77777777" w:rsidR="00DD4181" w:rsidRPr="00DD4181" w:rsidRDefault="00DD4181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color w:val="000000"/>
          <w:lang w:eastAsia="pl-PL"/>
        </w:rPr>
      </w:pPr>
    </w:p>
    <w:p w14:paraId="04C36D71" w14:textId="66513FE7" w:rsidR="00E44DF0" w:rsidRPr="00DD4181" w:rsidRDefault="00E44DF0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§ 1</w:t>
      </w:r>
    </w:p>
    <w:p w14:paraId="584A37C7" w14:textId="55671521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324AC22F" w14:textId="77777777" w:rsidR="00E44DF0" w:rsidRPr="00DD4181" w:rsidRDefault="00E44DF0" w:rsidP="00E44DF0">
      <w:pPr>
        <w:numPr>
          <w:ilvl w:val="0"/>
          <w:numId w:val="1"/>
        </w:numPr>
        <w:spacing w:after="0" w:line="240" w:lineRule="auto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Konkurs Śląskiej Nagrody Naukowej, zwany dalej konkursem, organizowany jest jako wydarzenie towarzyszące Śląskiemu Festiwalowi Nauki Katowice, zwanemu dalej festiwalem. </w:t>
      </w:r>
    </w:p>
    <w:p w14:paraId="79084655" w14:textId="5E6A2DA5" w:rsidR="00E44DF0" w:rsidRPr="00DD4181" w:rsidRDefault="00E44DF0" w:rsidP="00E44DF0">
      <w:pPr>
        <w:numPr>
          <w:ilvl w:val="0"/>
          <w:numId w:val="1"/>
        </w:numPr>
        <w:spacing w:after="0" w:line="240" w:lineRule="auto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 xml:space="preserve">Akademia Sztuk Pięknych w Katowicach, na mocy porozumienia </w:t>
      </w:r>
      <w:bookmarkStart w:id="2" w:name="_Hlk70583843"/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z 19 września 2018 roku o współpracy w zakresie wspólnej organizacji festiwalu</w:t>
      </w:r>
      <w:bookmarkEnd w:id="2"/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, jest</w:t>
      </w:r>
      <w:r w:rsidR="005077C1">
        <w:rPr>
          <w:rFonts w:ascii="ScalaSansPro-Regular" w:eastAsia="Times New Roman" w:hAnsi="ScalaSansPro-Regular" w:cs="Times New Roman"/>
          <w:color w:val="000000"/>
          <w:lang w:eastAsia="pl-PL"/>
        </w:rPr>
        <w:t xml:space="preserve"> </w:t>
      </w: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współorganizatorem konkursu. </w:t>
      </w:r>
    </w:p>
    <w:p w14:paraId="4D7F3319" w14:textId="77777777" w:rsidR="00E44DF0" w:rsidRPr="00DD4181" w:rsidRDefault="00E44DF0" w:rsidP="00E44DF0">
      <w:pPr>
        <w:numPr>
          <w:ilvl w:val="0"/>
          <w:numId w:val="1"/>
        </w:numPr>
        <w:spacing w:after="0" w:line="240" w:lineRule="auto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Akademia Sztuk Pięknych w Katowicach, jako jednostka współorganizująca festiwal, typuje do udziału w konkursie maksymalnie pięciu kandydatów spośród pracowników akademickich i jednego doktoranta. </w:t>
      </w:r>
    </w:p>
    <w:p w14:paraId="23D8289D" w14:textId="77777777" w:rsidR="00E44DF0" w:rsidRPr="00DD4181" w:rsidRDefault="00E44DF0" w:rsidP="00E44DF0">
      <w:pPr>
        <w:numPr>
          <w:ilvl w:val="0"/>
          <w:numId w:val="1"/>
        </w:numPr>
        <w:spacing w:after="0" w:line="240" w:lineRule="auto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 xml:space="preserve">Nagroda może być przyznana za całokształt  osiągnięć  lub za osiągnięcia uzyskane </w:t>
      </w: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br/>
        <w:t>w ciągu 2 lat poprzedzających rok przyznania nagrody.</w:t>
      </w:r>
    </w:p>
    <w:p w14:paraId="369AE368" w14:textId="77777777" w:rsidR="00E44DF0" w:rsidRPr="00DD4181" w:rsidRDefault="00E44DF0" w:rsidP="00E44D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Nagrodę przyznaje Kapituła Nagrody, w skład której wchodzą reprezentanci wszystkich jednostek współorganizujących festiwal. </w:t>
      </w:r>
    </w:p>
    <w:p w14:paraId="6F12D47C" w14:textId="77777777" w:rsidR="00E44DF0" w:rsidRPr="00DD4181" w:rsidRDefault="00E44DF0" w:rsidP="00E44D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>Laureatem Śląskiej Nagrody Naukowej i wyróżnienia można być tylko raz. </w:t>
      </w:r>
    </w:p>
    <w:p w14:paraId="406E92BB" w14:textId="333B3E1E" w:rsidR="00E44DF0" w:rsidRPr="00DD4181" w:rsidRDefault="00E44DF0" w:rsidP="00E44DF0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color w:val="000000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 xml:space="preserve">Laureat otrzymuje statuetką oraz nagrodę finansową zgodnie z regulaminem konkursu dostępnym na stronie </w:t>
      </w:r>
      <w:r w:rsidRPr="00DD4181">
        <w:rPr>
          <w:rFonts w:ascii="ScalaSansPro-Regular" w:eastAsia="Times New Roman" w:hAnsi="ScalaSansPro-Regular" w:cs="Times New Roman"/>
          <w:lang w:eastAsia="pl-PL"/>
        </w:rPr>
        <w:t>www.asp.katowice.pl</w:t>
      </w:r>
      <w:r w:rsidR="00D911A5" w:rsidRPr="00DD4181">
        <w:rPr>
          <w:rFonts w:ascii="ScalaSansPro-Regular" w:eastAsia="Times New Roman" w:hAnsi="ScalaSansPro-Regular" w:cs="Times New Roman"/>
          <w:lang w:eastAsia="pl-PL"/>
        </w:rPr>
        <w:t xml:space="preserve"> w zakładce „Aktualności”</w:t>
      </w:r>
      <w:r w:rsidRPr="00DD4181">
        <w:rPr>
          <w:rFonts w:ascii="ScalaSansPro-Regular" w:eastAsia="Times New Roman" w:hAnsi="ScalaSansPro-Regular" w:cs="Times New Roman"/>
          <w:lang w:eastAsia="pl-PL"/>
        </w:rPr>
        <w:t>. </w:t>
      </w:r>
    </w:p>
    <w:p w14:paraId="230D4DC9" w14:textId="77777777" w:rsidR="00DD4181" w:rsidRPr="00DD4181" w:rsidRDefault="00DD4181" w:rsidP="00E44DF0">
      <w:pPr>
        <w:spacing w:after="24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30A123A3" w14:textId="77777777" w:rsidR="00E44DF0" w:rsidRPr="00DD4181" w:rsidRDefault="00E44DF0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color w:val="000000"/>
          <w:lang w:eastAsia="pl-PL"/>
        </w:rPr>
        <w:t xml:space="preserve">§ 2 </w:t>
      </w:r>
    </w:p>
    <w:p w14:paraId="30E0F85C" w14:textId="77777777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41A4BA96" w14:textId="77777777" w:rsidR="00E44DF0" w:rsidRPr="00DD4181" w:rsidRDefault="00E44DF0" w:rsidP="008333E9">
      <w:pPr>
        <w:spacing w:after="0" w:line="240" w:lineRule="auto"/>
        <w:ind w:left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 xml:space="preserve">Kryteria wyboru kandydatów do Śląskiej Nagrody Naukowej w Akademii Sztuk Pięknych </w:t>
      </w:r>
      <w:r w:rsidRPr="00DD4181">
        <w:rPr>
          <w:rFonts w:ascii="ScalaSansPro-Regular" w:eastAsia="Times New Roman" w:hAnsi="ScalaSansPro-Regular" w:cs="Times New Roman"/>
          <w:lang w:eastAsia="pl-PL"/>
        </w:rPr>
        <w:br/>
        <w:t>w Katowicach: </w:t>
      </w:r>
    </w:p>
    <w:p w14:paraId="6796EC2C" w14:textId="77777777" w:rsidR="00E44DF0" w:rsidRPr="00DD4181" w:rsidRDefault="00E44DF0" w:rsidP="008333E9">
      <w:pPr>
        <w:spacing w:after="0" w:line="240" w:lineRule="auto"/>
        <w:ind w:firstLine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udział w prestiżowych wystawach/ pokazach indywidualnych i/lub zbiorowych, </w:t>
      </w:r>
    </w:p>
    <w:p w14:paraId="23EF5277" w14:textId="77777777" w:rsidR="00E44DF0" w:rsidRPr="00DD4181" w:rsidRDefault="00E44DF0" w:rsidP="008333E9">
      <w:pPr>
        <w:spacing w:after="0" w:line="240" w:lineRule="auto"/>
        <w:ind w:left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udział w prestiżowych konkursach krajowych i/lub zagranicznych, </w:t>
      </w:r>
    </w:p>
    <w:p w14:paraId="2F3B6A16" w14:textId="77777777" w:rsidR="00E44DF0" w:rsidRPr="00DD4181" w:rsidRDefault="00E44DF0" w:rsidP="008333E9">
      <w:pPr>
        <w:spacing w:after="0" w:line="240" w:lineRule="auto"/>
        <w:ind w:left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nagrody /wyróżnienia w prestiżowych konkursach krajowych i/lub zagranicznych,</w:t>
      </w:r>
    </w:p>
    <w:p w14:paraId="15619314" w14:textId="77777777" w:rsidR="00E44DF0" w:rsidRPr="00DD4181" w:rsidRDefault="00E44DF0" w:rsidP="008333E9">
      <w:pPr>
        <w:spacing w:after="0" w:line="240" w:lineRule="auto"/>
        <w:ind w:firstLine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znaczący dorobek artystyczny/projektowy/naukowy, </w:t>
      </w:r>
    </w:p>
    <w:p w14:paraId="5B542BDF" w14:textId="77777777" w:rsidR="00E44DF0" w:rsidRPr="00DD4181" w:rsidRDefault="00E44DF0" w:rsidP="008333E9">
      <w:pPr>
        <w:spacing w:after="0" w:line="240" w:lineRule="auto"/>
        <w:ind w:left="567" w:hanging="141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udział/współudział w projektach o istotnym znaczeniu wpływającym na poprawę jakości życia społeczności lokalnej, </w:t>
      </w:r>
    </w:p>
    <w:p w14:paraId="2101C358" w14:textId="7DF02770" w:rsidR="00DD4181" w:rsidRPr="00DD4181" w:rsidRDefault="00E44DF0" w:rsidP="008333E9">
      <w:pPr>
        <w:spacing w:after="0" w:line="240" w:lineRule="auto"/>
        <w:ind w:firstLine="426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uzyskanie patentu/ wdrożenia/ wzoru przemysłowego, </w:t>
      </w:r>
    </w:p>
    <w:p w14:paraId="2543645D" w14:textId="77777777" w:rsidR="00DD4181" w:rsidRDefault="00E44DF0" w:rsidP="008333E9">
      <w:pPr>
        <w:spacing w:after="0" w:line="240" w:lineRule="auto"/>
        <w:ind w:left="567" w:hanging="141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 xml:space="preserve">- autorstwo / współautorstwo docenionej na rynku wydawniczym monografii z obszaru sztuki </w:t>
      </w:r>
    </w:p>
    <w:p w14:paraId="648F3E2D" w14:textId="126419ED" w:rsidR="00DD4181" w:rsidRPr="00DD4181" w:rsidRDefault="00E44DF0" w:rsidP="008333E9">
      <w:pPr>
        <w:spacing w:after="0" w:line="240" w:lineRule="auto"/>
        <w:ind w:left="567" w:hanging="141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i projektowania,</w:t>
      </w:r>
    </w:p>
    <w:p w14:paraId="10ABFD62" w14:textId="44935E23" w:rsidR="00E44DF0" w:rsidRPr="00DD4181" w:rsidRDefault="00E44DF0" w:rsidP="008333E9">
      <w:pPr>
        <w:spacing w:after="0" w:line="240" w:lineRule="auto"/>
        <w:ind w:left="567" w:hanging="141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- prestiżowe stypendia naukowo-badawcze. </w:t>
      </w:r>
    </w:p>
    <w:p w14:paraId="31245C1D" w14:textId="77777777" w:rsidR="00D911A5" w:rsidRPr="00DD4181" w:rsidRDefault="00D911A5" w:rsidP="00D911A5">
      <w:pPr>
        <w:spacing w:after="200" w:line="276" w:lineRule="auto"/>
        <w:ind w:left="284" w:firstLine="142"/>
        <w:jc w:val="both"/>
        <w:rPr>
          <w:rFonts w:ascii="ScalaSansPro-Regular" w:eastAsia="Times New Roman" w:hAnsi="ScalaSansPro-Regular" w:cs="Times New Roman"/>
          <w:lang w:eastAsia="pl-PL"/>
        </w:rPr>
      </w:pPr>
    </w:p>
    <w:p w14:paraId="5AEE9143" w14:textId="77777777" w:rsidR="00E44DF0" w:rsidRPr="00DD4181" w:rsidRDefault="00E44DF0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§ 3</w:t>
      </w:r>
    </w:p>
    <w:p w14:paraId="0D47912F" w14:textId="77777777" w:rsidR="00E44DF0" w:rsidRPr="00DD4181" w:rsidRDefault="00E44DF0" w:rsidP="008333E9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0D996363" w14:textId="256E1C04" w:rsidR="00E44DF0" w:rsidRDefault="00E44DF0" w:rsidP="008333E9">
      <w:pPr>
        <w:spacing w:after="0" w:line="240" w:lineRule="auto"/>
        <w:ind w:left="360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 xml:space="preserve">Etapy wyłaniania kandydatów spośród pracowników Akademii Sztuk Pięknych </w:t>
      </w:r>
      <w:r w:rsidR="00D911A5" w:rsidRPr="00DD4181">
        <w:rPr>
          <w:rFonts w:ascii="ScalaSansPro-Regular" w:eastAsia="Times New Roman" w:hAnsi="ScalaSansPro-Regular" w:cs="Times New Roman"/>
          <w:lang w:eastAsia="pl-PL"/>
        </w:rPr>
        <w:br/>
      </w:r>
      <w:r w:rsidRPr="00DD4181">
        <w:rPr>
          <w:rFonts w:ascii="ScalaSansPro-Regular" w:eastAsia="Times New Roman" w:hAnsi="ScalaSansPro-Regular" w:cs="Times New Roman"/>
          <w:lang w:eastAsia="pl-PL"/>
        </w:rPr>
        <w:t>w Katowicach  do Śląskiej Nagrody Naukowej:</w:t>
      </w:r>
    </w:p>
    <w:p w14:paraId="0C358795" w14:textId="77777777" w:rsidR="00DD4181" w:rsidRPr="00DD4181" w:rsidRDefault="00DD4181" w:rsidP="00E44DF0">
      <w:pPr>
        <w:spacing w:after="200" w:line="240" w:lineRule="auto"/>
        <w:jc w:val="both"/>
        <w:rPr>
          <w:rFonts w:ascii="ScalaSansPro-Regular" w:eastAsia="Times New Roman" w:hAnsi="ScalaSansPro-Regular" w:cs="Times New Roman"/>
          <w:lang w:eastAsia="pl-PL"/>
        </w:rPr>
      </w:pPr>
    </w:p>
    <w:p w14:paraId="50867FFE" w14:textId="77777777" w:rsidR="00E44DF0" w:rsidRPr="00DD4181" w:rsidRDefault="00E44DF0" w:rsidP="00E44D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 xml:space="preserve">Kandydaci do nagrody mogą zgłosić się samodzielnie lub zostać zgłoszeni przez osoby trzecie za pośrednictwem formularza online znajdującego się na stronie </w:t>
      </w:r>
      <w:hyperlink r:id="rId7" w:history="1">
        <w:r w:rsidRPr="00DD4181">
          <w:rPr>
            <w:rFonts w:ascii="ScalaSansPro-Regular" w:eastAsia="Times New Roman" w:hAnsi="ScalaSansPro-Regular" w:cs="Calibri"/>
            <w:lang w:eastAsia="pl-PL"/>
          </w:rPr>
          <w:t>www.asp.katowice.pl</w:t>
        </w:r>
      </w:hyperlink>
      <w:r w:rsidRPr="00DD4181">
        <w:rPr>
          <w:rFonts w:ascii="ScalaSansPro-Regular" w:eastAsia="Times New Roman" w:hAnsi="ScalaSansPro-Regular" w:cs="Calibri"/>
          <w:lang w:eastAsia="pl-PL"/>
        </w:rPr>
        <w:t xml:space="preserve"> w zakładce </w:t>
      </w:r>
      <w:r w:rsidR="00D911A5" w:rsidRPr="00DD4181">
        <w:rPr>
          <w:rFonts w:ascii="ScalaSansPro-Regular" w:eastAsia="Times New Roman" w:hAnsi="ScalaSansPro-Regular" w:cs="Calibri"/>
          <w:lang w:eastAsia="pl-PL"/>
        </w:rPr>
        <w:t>„</w:t>
      </w:r>
      <w:r w:rsidRPr="00DD4181">
        <w:rPr>
          <w:rFonts w:ascii="ScalaSansPro-Regular" w:eastAsia="Times New Roman" w:hAnsi="ScalaSansPro-Regular" w:cs="Calibri"/>
          <w:lang w:eastAsia="pl-PL"/>
        </w:rPr>
        <w:t>Aktualności”</w:t>
      </w:r>
    </w:p>
    <w:p w14:paraId="52E9017F" w14:textId="0D3D9A9D" w:rsidR="00E44DF0" w:rsidRPr="00DD4181" w:rsidRDefault="00E44DF0" w:rsidP="00E44D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Calibri"/>
          <w:lang w:eastAsia="pl-PL"/>
        </w:rPr>
      </w:pPr>
      <w:r w:rsidRPr="00DD4181">
        <w:rPr>
          <w:rFonts w:ascii="ScalaSansPro-Regular" w:eastAsia="Times New Roman" w:hAnsi="ScalaSansPro-Regular" w:cs="Calibri"/>
          <w:lang w:eastAsia="pl-PL"/>
        </w:rPr>
        <w:lastRenderedPageBreak/>
        <w:t xml:space="preserve">Uzupełniony formularz zgłoszeniowy należy przesłać na adres mailowy Biura Rektora: </w:t>
      </w:r>
      <w:hyperlink r:id="rId8" w:history="1">
        <w:r w:rsidRPr="00DD4181">
          <w:rPr>
            <w:rFonts w:ascii="ScalaSansPro-Regular" w:eastAsia="Times New Roman" w:hAnsi="ScalaSansPro-Regular" w:cs="Calibri"/>
            <w:lang w:eastAsia="pl-PL"/>
          </w:rPr>
          <w:t>rektorat@asp.katowice.pl</w:t>
        </w:r>
      </w:hyperlink>
      <w:r w:rsidRPr="00DD4181">
        <w:rPr>
          <w:rFonts w:ascii="ScalaSansPro-Regular" w:eastAsia="Times New Roman" w:hAnsi="ScalaSansPro-Regular" w:cs="Calibri"/>
          <w:lang w:eastAsia="pl-PL"/>
        </w:rPr>
        <w:t xml:space="preserve"> </w:t>
      </w:r>
      <w:r w:rsidR="005077C1" w:rsidRPr="005077C1">
        <w:rPr>
          <w:rFonts w:ascii="ScalaSansPro-Regular" w:eastAsia="Times New Roman" w:hAnsi="ScalaSansPro-Regular" w:cs="Calibri"/>
          <w:b/>
          <w:lang w:eastAsia="pl-PL"/>
        </w:rPr>
        <w:t xml:space="preserve">od </w:t>
      </w:r>
      <w:r w:rsidR="008333E9">
        <w:rPr>
          <w:rFonts w:ascii="ScalaSansPro-Regular" w:eastAsia="Times New Roman" w:hAnsi="ScalaSansPro-Regular" w:cs="Calibri"/>
          <w:b/>
          <w:lang w:eastAsia="pl-PL"/>
        </w:rPr>
        <w:t>1 lipca</w:t>
      </w:r>
      <w:r w:rsidR="005077C1">
        <w:rPr>
          <w:rFonts w:ascii="ScalaSansPro-Regular" w:eastAsia="Times New Roman" w:hAnsi="ScalaSansPro-Regular" w:cs="Calibri"/>
          <w:lang w:eastAsia="pl-PL"/>
        </w:rPr>
        <w:t xml:space="preserve"> </w:t>
      </w:r>
      <w:r w:rsidRPr="00DD4181">
        <w:rPr>
          <w:rFonts w:ascii="ScalaSansPro-Regular" w:eastAsia="Times New Roman" w:hAnsi="ScalaSansPro-Regular" w:cs="Calibri"/>
          <w:b/>
          <w:lang w:eastAsia="pl-PL"/>
        </w:rPr>
        <w:t>do 1</w:t>
      </w:r>
      <w:r w:rsidR="008333E9">
        <w:rPr>
          <w:rFonts w:ascii="ScalaSansPro-Regular" w:eastAsia="Times New Roman" w:hAnsi="ScalaSansPro-Regular" w:cs="Calibri"/>
          <w:b/>
          <w:lang w:eastAsia="pl-PL"/>
        </w:rPr>
        <w:t xml:space="preserve">5 września </w:t>
      </w:r>
      <w:r w:rsidRPr="00DD4181">
        <w:rPr>
          <w:rFonts w:ascii="ScalaSansPro-Regular" w:eastAsia="Times New Roman" w:hAnsi="ScalaSansPro-Regular" w:cs="Calibri"/>
          <w:b/>
          <w:lang w:eastAsia="pl-PL"/>
        </w:rPr>
        <w:t>202</w:t>
      </w:r>
      <w:r w:rsidR="008333E9">
        <w:rPr>
          <w:rFonts w:ascii="ScalaSansPro-Regular" w:eastAsia="Times New Roman" w:hAnsi="ScalaSansPro-Regular" w:cs="Calibri"/>
          <w:b/>
          <w:lang w:eastAsia="pl-PL"/>
        </w:rPr>
        <w:t>3</w:t>
      </w:r>
      <w:r w:rsidRPr="00DD4181">
        <w:rPr>
          <w:rFonts w:ascii="ScalaSansPro-Regular" w:eastAsia="Times New Roman" w:hAnsi="ScalaSansPro-Regular" w:cs="Calibri"/>
          <w:b/>
          <w:lang w:eastAsia="pl-PL"/>
        </w:rPr>
        <w:t xml:space="preserve"> roku.</w:t>
      </w:r>
      <w:r w:rsidRPr="00DD4181">
        <w:rPr>
          <w:rFonts w:ascii="ScalaSansPro-Regular" w:eastAsia="Times New Roman" w:hAnsi="ScalaSansPro-Regular" w:cs="Calibri"/>
          <w:lang w:eastAsia="pl-PL"/>
        </w:rPr>
        <w:t> </w:t>
      </w:r>
    </w:p>
    <w:p w14:paraId="4FEB5740" w14:textId="77777777" w:rsidR="00E44DF0" w:rsidRPr="00DD4181" w:rsidRDefault="00E44DF0" w:rsidP="00E44DF0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Rektor wraz z Prorektorami podczas spotkania kolegium rektorskiego typuje spośród wszystkich zgłoszeń maksymalnie pięciu kandydatów do przedstawienia Kapitule Nagrody. </w:t>
      </w:r>
    </w:p>
    <w:p w14:paraId="127F2498" w14:textId="77777777" w:rsidR="00E44DF0" w:rsidRPr="00DD4181" w:rsidRDefault="00E44DF0" w:rsidP="00E44DF0">
      <w:pPr>
        <w:numPr>
          <w:ilvl w:val="0"/>
          <w:numId w:val="2"/>
        </w:numPr>
        <w:spacing w:after="20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Kapituła Nagrody, podczas głosowania jawnego, wybiera większością głosów jednego laureata z Akademii Sztuk Pięknych w Katowicach. Nagroda zostanie wręczona podczas Śląskiego Festiwalu Nauki.</w:t>
      </w:r>
    </w:p>
    <w:p w14:paraId="32AB95BD" w14:textId="77777777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7B9C482D" w14:textId="77777777" w:rsidR="00E44DF0" w:rsidRPr="00DD4181" w:rsidRDefault="00E44DF0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§ 4</w:t>
      </w:r>
    </w:p>
    <w:p w14:paraId="3589E25B" w14:textId="77777777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05BD8837" w14:textId="7C9F0AD9" w:rsidR="00E44DF0" w:rsidRDefault="00E44DF0" w:rsidP="00E44DF0">
      <w:pPr>
        <w:spacing w:after="200" w:line="240" w:lineRule="auto"/>
        <w:jc w:val="both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Etapy wyłaniania kandydatów spośród doktorantów Akademii Sztuk Pięknych w Katowicach do Śląskiej Nagrody Naukowej:</w:t>
      </w:r>
    </w:p>
    <w:p w14:paraId="7C70135D" w14:textId="77777777" w:rsidR="00DD4181" w:rsidRPr="00DD4181" w:rsidRDefault="00DD4181" w:rsidP="00E44DF0">
      <w:pPr>
        <w:spacing w:after="200" w:line="240" w:lineRule="auto"/>
        <w:jc w:val="both"/>
        <w:rPr>
          <w:rFonts w:ascii="ScalaSansPro-Regular" w:eastAsia="Times New Roman" w:hAnsi="ScalaSansPro-Regular" w:cs="Times New Roman"/>
          <w:lang w:eastAsia="pl-PL"/>
        </w:rPr>
      </w:pPr>
    </w:p>
    <w:p w14:paraId="531F6093" w14:textId="3893EF94" w:rsidR="00E44DF0" w:rsidRPr="00DD4181" w:rsidRDefault="00E44DF0" w:rsidP="00E44DF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 xml:space="preserve">Kandydaci do Śląskiej Nagrody Naukowej mogą zgłosić się samodzielnie lub zostać zgłoszeni przez osoby trzecie za pośrednictwem formularza online znajdującego się na stronie </w:t>
      </w:r>
      <w:r w:rsidR="00D911A5" w:rsidRPr="00DD4181">
        <w:rPr>
          <w:rFonts w:ascii="ScalaSansPro-Regular" w:eastAsia="Times New Roman" w:hAnsi="ScalaSansPro-Regular" w:cs="Times New Roman"/>
          <w:lang w:eastAsia="pl-PL"/>
        </w:rPr>
        <w:t>www.asp.katowice.pl w zakładce „Aktualności”.</w:t>
      </w:r>
    </w:p>
    <w:p w14:paraId="75C8C2E3" w14:textId="6527BAC5" w:rsidR="00E44DF0" w:rsidRPr="00DD4181" w:rsidRDefault="00E44DF0" w:rsidP="00E44DF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Calibri"/>
          <w:lang w:eastAsia="pl-PL"/>
        </w:rPr>
        <w:t xml:space="preserve">Uzupełniony formularz zgłoszeniowy należy przesłać na adres mailowy Biura Rektora: </w:t>
      </w:r>
      <w:hyperlink r:id="rId9" w:history="1">
        <w:r w:rsidRPr="00DD4181">
          <w:rPr>
            <w:rFonts w:ascii="ScalaSansPro-Regular" w:eastAsia="Times New Roman" w:hAnsi="ScalaSansPro-Regular" w:cs="Calibri"/>
            <w:lang w:eastAsia="pl-PL"/>
          </w:rPr>
          <w:t>rektorat@asp.katowice.pl</w:t>
        </w:r>
      </w:hyperlink>
      <w:r w:rsidRPr="00DD4181">
        <w:rPr>
          <w:rFonts w:ascii="ScalaSansPro-Regular" w:eastAsia="Times New Roman" w:hAnsi="ScalaSansPro-Regular" w:cs="Calibri"/>
          <w:lang w:eastAsia="pl-PL"/>
        </w:rPr>
        <w:t xml:space="preserve"> </w:t>
      </w:r>
      <w:r w:rsidR="008333E9" w:rsidRPr="008333E9">
        <w:rPr>
          <w:rFonts w:ascii="ScalaSansPro-Regular" w:eastAsia="Times New Roman" w:hAnsi="ScalaSansPro-Regular" w:cs="Calibri"/>
          <w:lang w:eastAsia="pl-PL"/>
        </w:rPr>
        <w:t>od 1 lipca do 15 września 2023 roku.</w:t>
      </w:r>
    </w:p>
    <w:p w14:paraId="31E9765A" w14:textId="77777777" w:rsidR="00E44DF0" w:rsidRPr="00DD4181" w:rsidRDefault="00E44DF0" w:rsidP="00E44DF0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Rektor wraz z Prorektorami, przy udziale kierownika Środowiskowych Studiów Doktoranckich, podczas spotkania kolegium rektorskiego typuje spośród wszystkich zgłoszeń jednego kandydata do przedstawienia Kapitule Nagrody. </w:t>
      </w:r>
    </w:p>
    <w:p w14:paraId="646E2625" w14:textId="77777777" w:rsidR="00E44DF0" w:rsidRPr="00DD4181" w:rsidRDefault="00E44DF0" w:rsidP="00D911A5">
      <w:pPr>
        <w:pStyle w:val="Akapitzlist"/>
        <w:numPr>
          <w:ilvl w:val="0"/>
          <w:numId w:val="3"/>
        </w:numPr>
        <w:spacing w:after="200" w:line="240" w:lineRule="auto"/>
        <w:jc w:val="both"/>
        <w:textAlignment w:val="baseline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Kapituła Nagrody typuje minimum jednego laureata spośród wszystkich kandydatów zgłoszonych przez jednostki współorganizujące konkurs. Kapituła jest uprawniona do przyznania wyróżnień. Nagroda zostanie wręczona podczas Śląskiego Festiwalu Nauki.</w:t>
      </w:r>
    </w:p>
    <w:p w14:paraId="70BA5645" w14:textId="77777777" w:rsidR="00E44DF0" w:rsidRPr="00DD4181" w:rsidRDefault="00E44DF0" w:rsidP="00E44DF0">
      <w:pPr>
        <w:spacing w:after="24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378C866F" w14:textId="77777777" w:rsidR="00E44DF0" w:rsidRPr="00DD4181" w:rsidRDefault="00E44DF0" w:rsidP="00E44DF0">
      <w:pPr>
        <w:spacing w:after="0" w:line="240" w:lineRule="auto"/>
        <w:jc w:val="center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>§ 5</w:t>
      </w:r>
    </w:p>
    <w:p w14:paraId="250E236C" w14:textId="77777777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</w:p>
    <w:p w14:paraId="2A71AA92" w14:textId="1B9AAD5C" w:rsidR="00E44DF0" w:rsidRPr="00DD4181" w:rsidRDefault="00E44DF0" w:rsidP="00E44DF0">
      <w:pPr>
        <w:spacing w:after="0" w:line="240" w:lineRule="auto"/>
        <w:rPr>
          <w:rFonts w:ascii="ScalaSansPro-Regular" w:eastAsia="Times New Roman" w:hAnsi="ScalaSansPro-Regular" w:cs="Times New Roman"/>
          <w:lang w:eastAsia="pl-PL"/>
        </w:rPr>
      </w:pPr>
      <w:r w:rsidRPr="00DD4181">
        <w:rPr>
          <w:rFonts w:ascii="ScalaSansPro-Regular" w:eastAsia="Times New Roman" w:hAnsi="ScalaSansPro-Regular" w:cs="Times New Roman"/>
          <w:lang w:eastAsia="pl-PL"/>
        </w:rPr>
        <w:t xml:space="preserve">Szczegóły dotyczące konkursu reguluje Regulamin konkursu Śląskiej Nagrody Naukowej dostępny na stronie </w:t>
      </w:r>
      <w:r w:rsidR="00D911A5" w:rsidRPr="00DD4181">
        <w:rPr>
          <w:rFonts w:ascii="ScalaSansPro-Regular" w:eastAsia="Times New Roman" w:hAnsi="ScalaSansPro-Regular" w:cs="Times New Roman"/>
          <w:lang w:eastAsia="pl-PL"/>
        </w:rPr>
        <w:t>www.asp.katowice.pl w</w:t>
      </w:r>
      <w:r w:rsidR="00D911A5" w:rsidRPr="00DD4181">
        <w:rPr>
          <w:rFonts w:ascii="ScalaSansPro-Regular" w:eastAsia="Times New Roman" w:hAnsi="ScalaSansPro-Regular" w:cs="Times New Roman"/>
          <w:color w:val="0563C1"/>
          <w:lang w:eastAsia="pl-PL"/>
        </w:rPr>
        <w:t xml:space="preserve"> </w:t>
      </w:r>
      <w:r w:rsidRPr="00DD4181">
        <w:rPr>
          <w:rFonts w:ascii="ScalaSansPro-Regular" w:eastAsia="Times New Roman" w:hAnsi="ScalaSansPro-Regular" w:cs="Calibri"/>
          <w:lang w:eastAsia="pl-PL"/>
        </w:rPr>
        <w:t xml:space="preserve">zakładce </w:t>
      </w:r>
      <w:r w:rsidR="00D911A5" w:rsidRPr="00DD4181">
        <w:rPr>
          <w:rFonts w:ascii="ScalaSansPro-Regular" w:eastAsia="Times New Roman" w:hAnsi="ScalaSansPro-Regular" w:cs="Calibri"/>
          <w:lang w:eastAsia="pl-PL"/>
        </w:rPr>
        <w:t>„</w:t>
      </w:r>
      <w:r w:rsidRPr="00DD4181">
        <w:rPr>
          <w:rFonts w:ascii="ScalaSansPro-Regular" w:eastAsia="Times New Roman" w:hAnsi="ScalaSansPro-Regular" w:cs="Calibri"/>
          <w:lang w:eastAsia="pl-PL"/>
        </w:rPr>
        <w:t>Aktualności”. </w:t>
      </w:r>
    </w:p>
    <w:p w14:paraId="65A96FB0" w14:textId="77777777" w:rsidR="0025617C" w:rsidRPr="00DD4181" w:rsidRDefault="0025617C">
      <w:pPr>
        <w:rPr>
          <w:rFonts w:ascii="ScalaSansPro-Regular" w:hAnsi="ScalaSansPro-Regular"/>
        </w:rPr>
      </w:pPr>
    </w:p>
    <w:sectPr w:rsidR="0025617C" w:rsidRPr="00DD4181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C400BE" w14:textId="77777777" w:rsidR="00A317DF" w:rsidRDefault="00A317DF" w:rsidP="005A2012">
      <w:pPr>
        <w:spacing w:after="0" w:line="240" w:lineRule="auto"/>
      </w:pPr>
      <w:r>
        <w:separator/>
      </w:r>
    </w:p>
  </w:endnote>
  <w:endnote w:type="continuationSeparator" w:id="0">
    <w:p w14:paraId="38883FB4" w14:textId="77777777" w:rsidR="00A317DF" w:rsidRDefault="00A317DF" w:rsidP="005A2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calaSansPro-Regular">
    <w:panose1 w:val="02000503050000020003"/>
    <w:charset w:val="00"/>
    <w:family w:val="modern"/>
    <w:notTrueType/>
    <w:pitch w:val="variable"/>
    <w:sig w:usb0="800000AF" w:usb1="4000E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6BEEFE" w14:textId="77777777" w:rsidR="00A317DF" w:rsidRDefault="00A317DF" w:rsidP="005A2012">
      <w:pPr>
        <w:spacing w:after="0" w:line="240" w:lineRule="auto"/>
      </w:pPr>
      <w:r>
        <w:separator/>
      </w:r>
    </w:p>
  </w:footnote>
  <w:footnote w:type="continuationSeparator" w:id="0">
    <w:p w14:paraId="726E5D68" w14:textId="77777777" w:rsidR="00A317DF" w:rsidRDefault="00A317DF" w:rsidP="005A20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9465E" w14:textId="737D06FF" w:rsidR="005A2012" w:rsidRPr="005A2012" w:rsidRDefault="005A2012" w:rsidP="005A2012">
    <w:pPr>
      <w:pStyle w:val="Nagwek"/>
      <w:jc w:val="right"/>
      <w:rPr>
        <w:sz w:val="16"/>
        <w:szCs w:val="16"/>
      </w:rPr>
    </w:pPr>
    <w:r w:rsidRPr="005A2012">
      <w:rPr>
        <w:sz w:val="16"/>
        <w:szCs w:val="16"/>
      </w:rPr>
      <w:t xml:space="preserve">Załącznik nr 1 do Komunikatu nr </w:t>
    </w:r>
    <w:r w:rsidR="008333E9">
      <w:rPr>
        <w:sz w:val="16"/>
        <w:szCs w:val="16"/>
      </w:rPr>
      <w:t xml:space="preserve">     </w:t>
    </w:r>
    <w:r w:rsidRPr="005A2012">
      <w:rPr>
        <w:sz w:val="16"/>
        <w:szCs w:val="16"/>
      </w:rPr>
      <w:t>/20</w:t>
    </w:r>
    <w:r w:rsidR="005077C1">
      <w:rPr>
        <w:sz w:val="16"/>
        <w:szCs w:val="16"/>
      </w:rPr>
      <w:t>2</w:t>
    </w:r>
    <w:r w:rsidR="008333E9">
      <w:rPr>
        <w:sz w:val="16"/>
        <w:szCs w:val="16"/>
      </w:rPr>
      <w:t>3</w:t>
    </w:r>
    <w:r>
      <w:rPr>
        <w:sz w:val="16"/>
        <w:szCs w:val="16"/>
      </w:rPr>
      <w:br/>
    </w:r>
    <w:r w:rsidRPr="005A2012">
      <w:rPr>
        <w:sz w:val="16"/>
        <w:szCs w:val="16"/>
      </w:rPr>
      <w:t>Rektora Akademii Sztuk Pięknych w Katowicach</w:t>
    </w:r>
  </w:p>
  <w:p w14:paraId="788D6999" w14:textId="1D317822" w:rsidR="005A2012" w:rsidRPr="005A2012" w:rsidRDefault="00FE4D79" w:rsidP="005A2012">
    <w:pPr>
      <w:pStyle w:val="Nagwek"/>
      <w:jc w:val="right"/>
      <w:rPr>
        <w:sz w:val="16"/>
        <w:szCs w:val="16"/>
      </w:rPr>
    </w:pPr>
    <w:r>
      <w:rPr>
        <w:sz w:val="16"/>
        <w:szCs w:val="16"/>
      </w:rPr>
      <w:t>z</w:t>
    </w:r>
    <w:r w:rsidR="008333E9">
      <w:rPr>
        <w:sz w:val="16"/>
        <w:szCs w:val="16"/>
      </w:rPr>
      <w:t xml:space="preserve"> </w:t>
    </w:r>
    <w:r w:rsidR="005A2012" w:rsidRPr="005A2012">
      <w:rPr>
        <w:sz w:val="16"/>
        <w:szCs w:val="16"/>
      </w:rPr>
      <w:t xml:space="preserve"> </w:t>
    </w:r>
    <w:r w:rsidR="008333E9">
      <w:rPr>
        <w:sz w:val="16"/>
        <w:szCs w:val="16"/>
      </w:rPr>
      <w:t>…. czerwca 2023</w:t>
    </w:r>
    <w:r w:rsidR="005077C1">
      <w:rPr>
        <w:sz w:val="16"/>
        <w:szCs w:val="16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2B25"/>
    <w:multiLevelType w:val="multilevel"/>
    <w:tmpl w:val="D1BEEA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309AC"/>
    <w:multiLevelType w:val="multilevel"/>
    <w:tmpl w:val="6FE2B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1A6BF7"/>
    <w:multiLevelType w:val="multilevel"/>
    <w:tmpl w:val="49081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D15ADE"/>
    <w:multiLevelType w:val="multilevel"/>
    <w:tmpl w:val="60004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DF0"/>
    <w:rsid w:val="000515E2"/>
    <w:rsid w:val="00177C91"/>
    <w:rsid w:val="0025617C"/>
    <w:rsid w:val="00256CE0"/>
    <w:rsid w:val="004A0F51"/>
    <w:rsid w:val="005077C1"/>
    <w:rsid w:val="00571874"/>
    <w:rsid w:val="005744E7"/>
    <w:rsid w:val="005A2012"/>
    <w:rsid w:val="008333E9"/>
    <w:rsid w:val="00A027F0"/>
    <w:rsid w:val="00A317DF"/>
    <w:rsid w:val="00BF07CD"/>
    <w:rsid w:val="00D911A5"/>
    <w:rsid w:val="00DD4181"/>
    <w:rsid w:val="00E44DF0"/>
    <w:rsid w:val="00E705E9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A555"/>
  <w15:chartTrackingRefBased/>
  <w15:docId w15:val="{E958ED65-8795-42E8-9791-ED04BD22F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44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44DF0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911A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A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2012"/>
  </w:style>
  <w:style w:type="paragraph" w:styleId="Stopka">
    <w:name w:val="footer"/>
    <w:basedOn w:val="Normalny"/>
    <w:link w:val="StopkaZnak"/>
    <w:uiPriority w:val="99"/>
    <w:unhideWhenUsed/>
    <w:rsid w:val="005A20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2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72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at@asp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sp.katowic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ktorat@asp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566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Ploch</dc:creator>
  <cp:keywords/>
  <dc:description/>
  <cp:lastModifiedBy>Agnieszka Karpa</cp:lastModifiedBy>
  <cp:revision>3</cp:revision>
  <cp:lastPrinted>2022-04-11T09:29:00Z</cp:lastPrinted>
  <dcterms:created xsi:type="dcterms:W3CDTF">2023-06-22T13:38:00Z</dcterms:created>
  <dcterms:modified xsi:type="dcterms:W3CDTF">2023-06-23T13:25:00Z</dcterms:modified>
</cp:coreProperties>
</file>