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9FA25" w14:textId="77777777" w:rsidR="00F40BAE" w:rsidRDefault="00F40BAE" w:rsidP="00F40BAE">
      <w:pPr>
        <w:pStyle w:val="Nagwek"/>
        <w:jc w:val="center"/>
        <w:rPr>
          <w:rFonts w:ascii="ScalaSansPro-Regular" w:hAnsi="ScalaSansPro-Regular"/>
          <w:b/>
        </w:rPr>
      </w:pPr>
    </w:p>
    <w:p w14:paraId="054E43DF" w14:textId="749CF0B9" w:rsidR="00F40BAE" w:rsidRDefault="00F40BAE" w:rsidP="00F40BAE">
      <w:pPr>
        <w:pStyle w:val="Nagwek"/>
        <w:jc w:val="center"/>
        <w:rPr>
          <w:rFonts w:ascii="ScalaSansPro-Regular" w:hAnsi="ScalaSansPro-Regular"/>
          <w:b/>
          <w:vertAlign w:val="superscript"/>
        </w:rPr>
      </w:pPr>
      <w:r>
        <w:rPr>
          <w:rFonts w:ascii="ScalaSansPro-Regular" w:hAnsi="ScalaSansPro-Regular"/>
          <w:b/>
        </w:rPr>
        <w:t xml:space="preserve">CONSENT CLAUSE FOR CANDIDATES WHO WISH TO </w:t>
      </w:r>
      <w:r w:rsidR="00705EC4">
        <w:rPr>
          <w:rFonts w:ascii="ScalaSansPro-Regular" w:hAnsi="ScalaSansPro-Regular"/>
          <w:b/>
        </w:rPr>
        <w:t>PARTICIPATE</w:t>
      </w:r>
      <w:r>
        <w:rPr>
          <w:rFonts w:ascii="ScalaSansPro-Regular" w:hAnsi="ScalaSansPro-Regular"/>
          <w:b/>
        </w:rPr>
        <w:t xml:space="preserve"> IN THE COMPETITION OF THE </w:t>
      </w:r>
      <w:proofErr w:type="spellStart"/>
      <w:r>
        <w:rPr>
          <w:rFonts w:ascii="ScalaSansPro-Regular" w:hAnsi="ScalaSansPro-Regular"/>
          <w:b/>
        </w:rPr>
        <w:t>3RD</w:t>
      </w:r>
      <w:proofErr w:type="spellEnd"/>
      <w:r>
        <w:rPr>
          <w:rFonts w:ascii="ScalaSansPro-Regular" w:hAnsi="ScalaSansPro-Regular"/>
          <w:b/>
        </w:rPr>
        <w:t xml:space="preserve"> INTERNATIONAL STUDENT DRAWING TRIENNIAL</w:t>
      </w:r>
    </w:p>
    <w:p w14:paraId="268E811A" w14:textId="0B377486" w:rsidR="00F40BAE" w:rsidRDefault="00F40BAE" w:rsidP="00F40BAE">
      <w:pPr>
        <w:pStyle w:val="Nagwek"/>
        <w:jc w:val="center"/>
        <w:rPr>
          <w:rFonts w:ascii="ScalaSansPro-Regular" w:hAnsi="ScalaSansPro-Regular"/>
          <w:b/>
        </w:rPr>
      </w:pPr>
      <w:r>
        <w:rPr>
          <w:rFonts w:ascii="ScalaSansPro-Regular" w:hAnsi="ScalaSansPro-Regular"/>
          <w:b/>
        </w:rPr>
        <w:t>of the Academy of Fine Arts in Katowice</w:t>
      </w:r>
    </w:p>
    <w:p w14:paraId="43FB9A09" w14:textId="0129918E" w:rsidR="00F40BAE" w:rsidRDefault="00393954" w:rsidP="00F40BAE">
      <w:pPr>
        <w:pStyle w:val="Nagwek"/>
        <w:jc w:val="center"/>
        <w:rPr>
          <w:rFonts w:ascii="ScalaSansPro-Regular" w:hAnsi="ScalaSansPro-Regular"/>
          <w:b/>
        </w:rPr>
      </w:pPr>
      <w:r>
        <w:rPr>
          <w:rFonts w:ascii="ScalaSansPro-Regular" w:hAnsi="ScalaSansPro-Regular"/>
          <w:b/>
        </w:rPr>
        <w:t xml:space="preserve"> </w:t>
      </w:r>
    </w:p>
    <w:p w14:paraId="26513213" w14:textId="77777777" w:rsidR="00F40BAE" w:rsidRDefault="00F40BAE" w:rsidP="00F40BAE">
      <w:pPr>
        <w:pStyle w:val="Nagwek"/>
        <w:jc w:val="center"/>
        <w:rPr>
          <w:rFonts w:ascii="ScalaSansPro-Regular" w:hAnsi="ScalaSansPro-Regular"/>
          <w:b/>
        </w:rPr>
      </w:pPr>
    </w:p>
    <w:p w14:paraId="0B97BB97" w14:textId="5704371E" w:rsidR="00526F3E" w:rsidRDefault="00526F3E" w:rsidP="00526F3E">
      <w:pPr>
        <w:pStyle w:val="Akapitzlist1"/>
        <w:tabs>
          <w:tab w:val="left" w:leader="dot" w:pos="1985"/>
        </w:tabs>
        <w:ind w:left="-141" w:firstLine="141"/>
        <w:jc w:val="both"/>
        <w:rPr>
          <w:rFonts w:ascii="ScalaSansPro-Regular" w:hAnsi="ScalaSansPro-Regular"/>
          <w:sz w:val="18"/>
          <w:szCs w:val="18"/>
        </w:rPr>
      </w:pPr>
      <w:r>
        <w:rPr>
          <w:rFonts w:ascii="ScalaSansPro-Regular" w:hAnsi="ScalaSansPro-Regular"/>
          <w:sz w:val="18"/>
          <w:szCs w:val="18"/>
        </w:rPr>
        <w:tab/>
      </w:r>
    </w:p>
    <w:p w14:paraId="1569EAF2" w14:textId="68D7ADAD" w:rsidR="00F40BAE" w:rsidRDefault="00705EC4" w:rsidP="00526F3E">
      <w:pPr>
        <w:pStyle w:val="Akapitzlist1"/>
        <w:ind w:left="-141" w:firstLine="141"/>
        <w:jc w:val="both"/>
        <w:rPr>
          <w:rFonts w:ascii="ScalaSansPro-Regular" w:hAnsi="ScalaSansPro-Regular"/>
          <w:sz w:val="18"/>
          <w:szCs w:val="18"/>
        </w:rPr>
      </w:pPr>
      <w:r>
        <w:rPr>
          <w:rFonts w:ascii="ScalaSansPro-Regular" w:hAnsi="ScalaSansPro-Regular"/>
          <w:sz w:val="18"/>
          <w:szCs w:val="18"/>
        </w:rPr>
        <w:t>F</w:t>
      </w:r>
      <w:r w:rsidR="00F40BAE">
        <w:rPr>
          <w:rFonts w:ascii="ScalaSansPro-Regular" w:hAnsi="ScalaSansPro-Regular"/>
          <w:sz w:val="18"/>
          <w:szCs w:val="18"/>
        </w:rPr>
        <w:t>ull</w:t>
      </w:r>
      <w:r>
        <w:rPr>
          <w:rFonts w:ascii="ScalaSansPro-Regular" w:hAnsi="ScalaSansPro-Regular"/>
          <w:sz w:val="18"/>
          <w:szCs w:val="18"/>
        </w:rPr>
        <w:t xml:space="preserve"> </w:t>
      </w:r>
      <w:r w:rsidR="00F40BAE">
        <w:rPr>
          <w:rFonts w:ascii="ScalaSansPro-Regular" w:hAnsi="ScalaSansPro-Regular"/>
          <w:sz w:val="18"/>
          <w:szCs w:val="18"/>
        </w:rPr>
        <w:t>name</w:t>
      </w:r>
      <w:r>
        <w:rPr>
          <w:rFonts w:ascii="ScalaSansPro-Regular" w:hAnsi="ScalaSansPro-Regular"/>
          <w:sz w:val="18"/>
          <w:szCs w:val="18"/>
        </w:rPr>
        <w:t xml:space="preserve"> of the</w:t>
      </w:r>
      <w:r w:rsidR="00F40BAE">
        <w:rPr>
          <w:rFonts w:ascii="ScalaSansPro-Regular" w:hAnsi="ScalaSansPro-Regular"/>
          <w:sz w:val="18"/>
          <w:szCs w:val="18"/>
        </w:rPr>
        <w:t xml:space="preserve"> </w:t>
      </w:r>
      <w:r>
        <w:rPr>
          <w:rFonts w:ascii="ScalaSansPro-Regular" w:hAnsi="ScalaSansPro-Regular"/>
          <w:sz w:val="18"/>
          <w:szCs w:val="18"/>
        </w:rPr>
        <w:t>Participant in</w:t>
      </w:r>
      <w:bookmarkStart w:id="0" w:name="_GoBack"/>
      <w:bookmarkEnd w:id="0"/>
    </w:p>
    <w:p w14:paraId="057F3704" w14:textId="77777777" w:rsidR="00705EC4" w:rsidRDefault="00526F3E" w:rsidP="00705EC4">
      <w:pPr>
        <w:pStyle w:val="Akapitzlist1"/>
        <w:ind w:left="-141"/>
        <w:jc w:val="both"/>
        <w:rPr>
          <w:rFonts w:ascii="ScalaSansPro-Regular" w:hAnsi="ScalaSansPro-Regular"/>
          <w:sz w:val="18"/>
          <w:szCs w:val="18"/>
        </w:rPr>
      </w:pPr>
      <w:r>
        <w:rPr>
          <w:rFonts w:ascii="ScalaSansPro-Regular" w:hAnsi="ScalaSansPro-Regular"/>
          <w:sz w:val="18"/>
          <w:szCs w:val="18"/>
        </w:rPr>
        <w:t xml:space="preserve"> </w:t>
      </w:r>
      <w:r>
        <w:rPr>
          <w:rFonts w:ascii="ScalaSansPro-Regular" w:hAnsi="ScalaSansPro-Regular"/>
          <w:sz w:val="18"/>
          <w:szCs w:val="18"/>
        </w:rPr>
        <w:tab/>
      </w:r>
      <w:r w:rsidR="00705EC4">
        <w:rPr>
          <w:rFonts w:ascii="ScalaSansPro-Regular" w:hAnsi="ScalaSansPro-Regular"/>
          <w:sz w:val="18"/>
          <w:szCs w:val="18"/>
        </w:rPr>
        <w:t xml:space="preserve">the </w:t>
      </w:r>
      <w:r>
        <w:rPr>
          <w:rFonts w:ascii="ScalaSansPro-Regular" w:hAnsi="ScalaSansPro-Regular"/>
          <w:sz w:val="18"/>
          <w:szCs w:val="18"/>
        </w:rPr>
        <w:t xml:space="preserve">3rd International Student </w:t>
      </w:r>
    </w:p>
    <w:p w14:paraId="5AB36964" w14:textId="2B2354F6" w:rsidR="00F40BAE" w:rsidRDefault="00526F3E" w:rsidP="00705EC4">
      <w:pPr>
        <w:pStyle w:val="Akapitzlist1"/>
        <w:ind w:left="0"/>
        <w:jc w:val="both"/>
        <w:rPr>
          <w:rFonts w:ascii="ScalaSansPro-Regular" w:hAnsi="ScalaSansPro-Regular"/>
          <w:sz w:val="18"/>
          <w:szCs w:val="18"/>
          <w:vertAlign w:val="superscript"/>
        </w:rPr>
      </w:pPr>
      <w:r>
        <w:rPr>
          <w:rFonts w:ascii="ScalaSansPro-Regular" w:hAnsi="ScalaSansPro-Regular"/>
          <w:sz w:val="18"/>
          <w:szCs w:val="18"/>
        </w:rPr>
        <w:t xml:space="preserve">Drawing </w:t>
      </w:r>
      <w:r w:rsidR="00F40BAE">
        <w:rPr>
          <w:rFonts w:ascii="ScalaSansPro-Regular" w:hAnsi="ScalaSansPro-Regular"/>
          <w:sz w:val="18"/>
          <w:szCs w:val="18"/>
        </w:rPr>
        <w:t>Triennial</w:t>
      </w:r>
    </w:p>
    <w:p w14:paraId="2FDF16BE" w14:textId="77777777" w:rsidR="00F40BAE" w:rsidRDefault="00F40BAE" w:rsidP="00F40BAE">
      <w:pPr>
        <w:pStyle w:val="Akapitzlist1"/>
        <w:ind w:left="426"/>
        <w:jc w:val="both"/>
        <w:rPr>
          <w:rFonts w:ascii="ScalaSansPro-Regular" w:hAnsi="ScalaSansPro-Regular"/>
          <w:sz w:val="20"/>
          <w:szCs w:val="20"/>
        </w:rPr>
      </w:pPr>
    </w:p>
    <w:p w14:paraId="1C7842B4" w14:textId="6D189B49" w:rsidR="00F40BAE" w:rsidRDefault="00F40BAE" w:rsidP="00F40BAE">
      <w:pPr>
        <w:pStyle w:val="Akapitzlist1"/>
        <w:numPr>
          <w:ilvl w:val="0"/>
          <w:numId w:val="5"/>
        </w:numPr>
        <w:ind w:left="426" w:hanging="567"/>
        <w:jc w:val="both"/>
        <w:rPr>
          <w:rFonts w:ascii="ScalaSansPro-Regular" w:hAnsi="ScalaSansPro-Regular"/>
          <w:sz w:val="22"/>
          <w:szCs w:val="22"/>
        </w:rPr>
      </w:pPr>
      <w:r>
        <w:rPr>
          <w:rFonts w:ascii="ScalaSansPro-Regular" w:hAnsi="ScalaSansPro-Regular"/>
          <w:sz w:val="22"/>
          <w:szCs w:val="22"/>
        </w:rPr>
        <w:t xml:space="preserve">I agree to the processing of my personal data contained in my entry form for the 3rd International Student Drawing Triennial, </w:t>
      </w:r>
      <w:r w:rsidR="00705EC4">
        <w:rPr>
          <w:rFonts w:ascii="ScalaSansPro-Regular" w:hAnsi="ScalaSansPro-Regular"/>
          <w:sz w:val="22"/>
          <w:szCs w:val="22"/>
        </w:rPr>
        <w:t xml:space="preserve">or the </w:t>
      </w:r>
      <w:r>
        <w:rPr>
          <w:rFonts w:ascii="ScalaSansPro-Regular" w:hAnsi="ScalaSansPro-Regular"/>
          <w:sz w:val="22"/>
          <w:szCs w:val="22"/>
        </w:rPr>
        <w:t xml:space="preserve">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w:t>
      </w:r>
    </w:p>
    <w:p w14:paraId="4CA3B866" w14:textId="640A3647" w:rsidR="00F40BAE" w:rsidRDefault="00F40BAE" w:rsidP="00F40BAE">
      <w:pPr>
        <w:pStyle w:val="Akapitzlist1"/>
        <w:numPr>
          <w:ilvl w:val="0"/>
          <w:numId w:val="5"/>
        </w:numPr>
        <w:ind w:left="426" w:hanging="567"/>
        <w:jc w:val="both"/>
        <w:rPr>
          <w:rFonts w:ascii="ScalaSansPro-Regular" w:hAnsi="ScalaSansPro-Regular"/>
          <w:sz w:val="22"/>
          <w:szCs w:val="22"/>
        </w:rPr>
      </w:pPr>
      <w:r>
        <w:rPr>
          <w:rFonts w:ascii="ScalaSansPro-Regular" w:hAnsi="ScalaSansPro-Regular"/>
          <w:sz w:val="22"/>
          <w:szCs w:val="22"/>
        </w:rPr>
        <w:t xml:space="preserve">I acknowledge that the participation in the 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 xml:space="preserve"> involves providing my personal data to the organiser, the Academy of Fine Arts in Katowice</w:t>
      </w:r>
      <w:r w:rsidR="00705EC4">
        <w:rPr>
          <w:rFonts w:ascii="ScalaSansPro-Regular" w:hAnsi="ScalaSansPro-Regular"/>
          <w:sz w:val="22"/>
          <w:szCs w:val="22"/>
        </w:rPr>
        <w:t>.</w:t>
      </w:r>
    </w:p>
    <w:p w14:paraId="3FE6060F" w14:textId="24F003D9" w:rsidR="00F40BAE" w:rsidRDefault="00F40BAE" w:rsidP="00F40BAE">
      <w:pPr>
        <w:pStyle w:val="Akapitzlist1"/>
        <w:numPr>
          <w:ilvl w:val="0"/>
          <w:numId w:val="5"/>
        </w:numPr>
        <w:ind w:left="426" w:hanging="567"/>
        <w:jc w:val="both"/>
        <w:rPr>
          <w:rFonts w:ascii="ScalaSansPro-Regular" w:hAnsi="ScalaSansPro-Regular"/>
          <w:sz w:val="22"/>
          <w:szCs w:val="22"/>
        </w:rPr>
      </w:pPr>
      <w:r>
        <w:rPr>
          <w:rFonts w:ascii="ScalaSansPro-Regular" w:hAnsi="ScalaSansPro-Regular"/>
          <w:sz w:val="22"/>
          <w:szCs w:val="22"/>
        </w:rPr>
        <w:t xml:space="preserve">I acknowledge that </w:t>
      </w:r>
      <w:r w:rsidR="00705EC4">
        <w:rPr>
          <w:rFonts w:ascii="ScalaSansPro-Regular" w:hAnsi="ScalaSansPro-Regular"/>
          <w:sz w:val="22"/>
          <w:szCs w:val="22"/>
        </w:rPr>
        <w:t xml:space="preserve">if I do not participate in the competition of the 3 </w:t>
      </w:r>
      <w:proofErr w:type="spellStart"/>
      <w:r w:rsidR="00705EC4">
        <w:rPr>
          <w:rFonts w:ascii="ScalaSansPro-Regular" w:hAnsi="ScalaSansPro-Regular"/>
          <w:sz w:val="22"/>
          <w:szCs w:val="22"/>
        </w:rPr>
        <w:t>ISDT</w:t>
      </w:r>
      <w:proofErr w:type="spellEnd"/>
      <w:r w:rsidR="00705EC4">
        <w:rPr>
          <w:rFonts w:ascii="ScalaSansPro-Regular" w:hAnsi="ScalaSansPro-Regular"/>
          <w:sz w:val="22"/>
          <w:szCs w:val="22"/>
        </w:rPr>
        <w:t xml:space="preserve">, </w:t>
      </w:r>
      <w:r>
        <w:rPr>
          <w:rFonts w:ascii="ScalaSansPro-Regular" w:hAnsi="ScalaSansPro-Regular"/>
          <w:sz w:val="22"/>
          <w:szCs w:val="22"/>
        </w:rPr>
        <w:t xml:space="preserve">the documents I </w:t>
      </w:r>
      <w:r w:rsidR="00705EC4">
        <w:rPr>
          <w:rFonts w:ascii="ScalaSansPro-Regular" w:hAnsi="ScalaSansPro-Regular"/>
          <w:sz w:val="22"/>
          <w:szCs w:val="22"/>
        </w:rPr>
        <w:t xml:space="preserve">have </w:t>
      </w:r>
      <w:r>
        <w:rPr>
          <w:rFonts w:ascii="ScalaSansPro-Regular" w:hAnsi="ScalaSansPro-Regular"/>
          <w:sz w:val="22"/>
          <w:szCs w:val="22"/>
        </w:rPr>
        <w:t>submitted, referred to in 1, will be destroyed/sent back</w:t>
      </w:r>
      <w:r>
        <w:rPr>
          <w:rFonts w:ascii="ScalaSansPro-Regular" w:hAnsi="ScalaSansPro-Regular"/>
          <w:sz w:val="22"/>
          <w:szCs w:val="22"/>
          <w:vertAlign w:val="superscript"/>
        </w:rPr>
        <w:t>*)</w:t>
      </w:r>
      <w:r>
        <w:rPr>
          <w:rFonts w:ascii="ScalaSansPro-Regular" w:hAnsi="ScalaSansPro-Regular"/>
          <w:sz w:val="22"/>
          <w:szCs w:val="22"/>
        </w:rPr>
        <w:t xml:space="preserve">, </w:t>
      </w:r>
      <w:r w:rsidR="00705EC4">
        <w:rPr>
          <w:rFonts w:ascii="ScalaSansPro-Regular" w:hAnsi="ScalaSansPro-Regular"/>
          <w:sz w:val="22"/>
          <w:szCs w:val="22"/>
        </w:rPr>
        <w:t xml:space="preserve">after 6 months </w:t>
      </w:r>
      <w:r>
        <w:rPr>
          <w:rFonts w:ascii="ScalaSansPro-Regular" w:hAnsi="ScalaSansPro-Regular"/>
          <w:sz w:val="22"/>
          <w:szCs w:val="22"/>
        </w:rPr>
        <w:t>if leaving them does not result from 1.</w:t>
      </w:r>
    </w:p>
    <w:p w14:paraId="76834197" w14:textId="244C6EE3" w:rsidR="00F40BAE" w:rsidRDefault="00F40BAE" w:rsidP="00F40BAE">
      <w:pPr>
        <w:pStyle w:val="Akapitzlist1"/>
        <w:numPr>
          <w:ilvl w:val="0"/>
          <w:numId w:val="5"/>
        </w:numPr>
        <w:ind w:left="426" w:hanging="567"/>
        <w:jc w:val="both"/>
        <w:rPr>
          <w:rFonts w:ascii="ScalaSansPro-Regular" w:hAnsi="ScalaSansPro-Regular"/>
          <w:i/>
        </w:rPr>
      </w:pPr>
      <w:r>
        <w:rPr>
          <w:rFonts w:ascii="ScalaSansPro-Regular" w:hAnsi="ScalaSansPro-Regular"/>
          <w:i/>
          <w:sz w:val="22"/>
          <w:szCs w:val="22"/>
        </w:rPr>
        <w:t xml:space="preserve">By signing the document, I declare that I am aware of the rights contained in </w:t>
      </w:r>
      <w:r>
        <w:rPr>
          <w:rFonts w:ascii="ScalaSansPro-Regular" w:hAnsi="ScalaSansPro-Regular"/>
          <w:i/>
          <w:sz w:val="18"/>
          <w:szCs w:val="18"/>
        </w:rPr>
        <w:t>Articles 15–22, 34, 77</w:t>
      </w:r>
      <w:r w:rsidR="00705EC4">
        <w:rPr>
          <w:rFonts w:ascii="ScalaSansPro-Regular" w:hAnsi="ScalaSansPro-Regular"/>
          <w:i/>
          <w:sz w:val="18"/>
          <w:szCs w:val="18"/>
        </w:rPr>
        <w:t> </w:t>
      </w:r>
      <w:r>
        <w:rPr>
          <w:rFonts w:ascii="ScalaSansPro-Regular" w:hAnsi="ScalaSansPro-Regular"/>
          <w:i/>
          <w:sz w:val="18"/>
          <w:szCs w:val="18"/>
        </w:rPr>
        <w:t>and 82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520EFD">
        <w:rPr>
          <w:rFonts w:ascii="ScalaSansPro-Regular" w:hAnsi="ScalaSansPro-Regular"/>
          <w:i/>
          <w:sz w:val="18"/>
          <w:szCs w:val="18"/>
        </w:rPr>
        <w:t>.</w:t>
      </w:r>
    </w:p>
    <w:p w14:paraId="24783D63" w14:textId="77777777" w:rsidR="00F40BAE" w:rsidRDefault="00F40BAE" w:rsidP="00F40BAE">
      <w:pPr>
        <w:jc w:val="both"/>
        <w:rPr>
          <w:rFonts w:ascii="ScalaSansPro-Regular" w:hAnsi="ScalaSansPro-Regular"/>
          <w:sz w:val="20"/>
        </w:rPr>
      </w:pPr>
    </w:p>
    <w:p w14:paraId="33D7B870" w14:textId="77777777" w:rsidR="00F40BAE" w:rsidRDefault="00F40BAE" w:rsidP="00F40BAE">
      <w:pPr>
        <w:ind w:left="4962"/>
        <w:jc w:val="both"/>
        <w:rPr>
          <w:rFonts w:ascii="ScalaSansPro-Regular" w:hAnsi="ScalaSansPro-Regular"/>
          <w:sz w:val="20"/>
        </w:rPr>
      </w:pPr>
    </w:p>
    <w:p w14:paraId="75CB6060" w14:textId="4538AEF7" w:rsidR="00F40BAE" w:rsidRDefault="00526F3E" w:rsidP="00526F3E">
      <w:pPr>
        <w:tabs>
          <w:tab w:val="left" w:leader="dot" w:pos="7230"/>
        </w:tabs>
        <w:ind w:left="4962"/>
        <w:jc w:val="both"/>
        <w:rPr>
          <w:rFonts w:ascii="ScalaSansPro-Regular" w:hAnsi="ScalaSansPro-Regular"/>
          <w:i/>
          <w:sz w:val="20"/>
        </w:rPr>
      </w:pPr>
      <w:r>
        <w:rPr>
          <w:rFonts w:ascii="ScalaSansPro-Regular" w:hAnsi="ScalaSansPro-Regular"/>
          <w:sz w:val="20"/>
        </w:rPr>
        <w:t xml:space="preserve">     </w:t>
      </w:r>
      <w:r>
        <w:rPr>
          <w:rFonts w:ascii="ScalaSansPro-Regular" w:hAnsi="ScalaSansPro-Regular"/>
          <w:sz w:val="20"/>
        </w:rPr>
        <w:tab/>
      </w:r>
    </w:p>
    <w:p w14:paraId="163D2BDA" w14:textId="4120EE3B" w:rsidR="00F40BAE" w:rsidRDefault="00526F3E" w:rsidP="00F40BAE">
      <w:pPr>
        <w:ind w:left="4962"/>
        <w:jc w:val="both"/>
        <w:rPr>
          <w:rFonts w:ascii="ScalaSansPro-Regular" w:hAnsi="ScalaSansPro-Regular"/>
        </w:rPr>
      </w:pPr>
      <w:r>
        <w:rPr>
          <w:rFonts w:ascii="ScalaSansPro-Regular" w:hAnsi="ScalaSansPro-Regular"/>
          <w:i/>
          <w:sz w:val="20"/>
        </w:rPr>
        <w:t xml:space="preserve">     (date and signature IN CAPITAL LETTERS)</w:t>
      </w:r>
    </w:p>
    <w:p w14:paraId="43C8101A" w14:textId="77777777" w:rsidR="00F40BAE" w:rsidRDefault="00F40BAE" w:rsidP="00F40BAE">
      <w:pPr>
        <w:pStyle w:val="Akapitzlist1"/>
        <w:ind w:left="0"/>
        <w:jc w:val="both"/>
        <w:rPr>
          <w:rFonts w:ascii="ScalaSansPro-Regular" w:hAnsi="ScalaSansPro-Regular"/>
          <w:szCs w:val="20"/>
        </w:rPr>
      </w:pPr>
    </w:p>
    <w:p w14:paraId="6D1EA157" w14:textId="77777777" w:rsidR="00F40BAE" w:rsidRDefault="00F40BAE" w:rsidP="00F40BAE">
      <w:pPr>
        <w:jc w:val="both"/>
        <w:rPr>
          <w:rFonts w:ascii="ScalaSansPro-Regular" w:hAnsi="ScalaSansPro-Regular"/>
          <w:sz w:val="22"/>
          <w:szCs w:val="22"/>
        </w:rPr>
      </w:pPr>
      <w:r>
        <w:rPr>
          <w:rFonts w:ascii="ScalaSansPro-Regular" w:hAnsi="ScalaSansPro-Regular"/>
          <w:sz w:val="22"/>
          <w:szCs w:val="22"/>
          <w:u w:val="single"/>
        </w:rPr>
        <w:t>Instructions:</w:t>
      </w:r>
    </w:p>
    <w:p w14:paraId="4B207606" w14:textId="3FFFBA14" w:rsidR="00F40BAE" w:rsidRDefault="00F40BAE" w:rsidP="00F40BAE">
      <w:pPr>
        <w:numPr>
          <w:ilvl w:val="0"/>
          <w:numId w:val="6"/>
        </w:numPr>
        <w:jc w:val="both"/>
        <w:rPr>
          <w:rFonts w:ascii="ScalaSansPro-Regular" w:hAnsi="ScalaSansPro-Regular"/>
          <w:sz w:val="22"/>
          <w:szCs w:val="22"/>
        </w:rPr>
      </w:pPr>
      <w:r>
        <w:rPr>
          <w:rFonts w:ascii="ScalaSansPro-Regular" w:hAnsi="ScalaSansPro-Regular"/>
          <w:sz w:val="22"/>
          <w:szCs w:val="22"/>
        </w:rPr>
        <w:t xml:space="preserve">The Controller of personal data processed in connection with the 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 xml:space="preserve"> competition is the Academy of Fine Arts in Katowice, ul. </w:t>
      </w:r>
      <w:proofErr w:type="spellStart"/>
      <w:r>
        <w:rPr>
          <w:rFonts w:ascii="ScalaSansPro-Regular" w:hAnsi="ScalaSansPro-Regular"/>
          <w:sz w:val="22"/>
          <w:szCs w:val="22"/>
        </w:rPr>
        <w:t>Raciborska</w:t>
      </w:r>
      <w:proofErr w:type="spellEnd"/>
      <w:r>
        <w:rPr>
          <w:rFonts w:ascii="ScalaSansPro-Regular" w:hAnsi="ScalaSansPro-Regular"/>
          <w:sz w:val="22"/>
          <w:szCs w:val="22"/>
        </w:rPr>
        <w:t xml:space="preserve"> 37, 40-074 Katowice, on behalf of which the Rector acts.</w:t>
      </w:r>
    </w:p>
    <w:p w14:paraId="375CA1EA" w14:textId="20244340" w:rsidR="00F40BAE" w:rsidRDefault="00F40BAE" w:rsidP="00F40BAE">
      <w:pPr>
        <w:numPr>
          <w:ilvl w:val="0"/>
          <w:numId w:val="6"/>
        </w:numPr>
        <w:jc w:val="both"/>
        <w:rPr>
          <w:rFonts w:ascii="ScalaSansPro-Regular" w:hAnsi="ScalaSansPro-Regular"/>
          <w:sz w:val="22"/>
          <w:szCs w:val="22"/>
        </w:rPr>
      </w:pPr>
      <w:r>
        <w:rPr>
          <w:rFonts w:ascii="ScalaSansPro-Regular" w:hAnsi="ScalaSansPro-Regular"/>
          <w:sz w:val="22"/>
          <w:szCs w:val="22"/>
        </w:rPr>
        <w:t>You have the right of access</w:t>
      </w:r>
      <w:r w:rsidR="00520EFD">
        <w:rPr>
          <w:rFonts w:ascii="ScalaSansPro-Regular" w:hAnsi="ScalaSansPro-Regular"/>
          <w:sz w:val="22"/>
          <w:szCs w:val="22"/>
        </w:rPr>
        <w:t xml:space="preserve"> to</w:t>
      </w:r>
      <w:r>
        <w:rPr>
          <w:rFonts w:ascii="ScalaSansPro-Regular" w:hAnsi="ScalaSansPro-Regular"/>
          <w:sz w:val="22"/>
          <w:szCs w:val="22"/>
        </w:rPr>
        <w:t>, rectification and portability</w:t>
      </w:r>
      <w:r w:rsidR="00520EFD" w:rsidRPr="00520EFD">
        <w:rPr>
          <w:rFonts w:ascii="ScalaSansPro-Regular" w:hAnsi="ScalaSansPro-Regular"/>
          <w:sz w:val="22"/>
          <w:szCs w:val="22"/>
        </w:rPr>
        <w:t xml:space="preserve"> </w:t>
      </w:r>
      <w:r w:rsidR="00520EFD">
        <w:rPr>
          <w:rFonts w:ascii="ScalaSansPro-Regular" w:hAnsi="ScalaSansPro-Regular"/>
          <w:sz w:val="22"/>
          <w:szCs w:val="22"/>
        </w:rPr>
        <w:t>of, your data</w:t>
      </w:r>
      <w:r>
        <w:rPr>
          <w:rFonts w:ascii="ScalaSansPro-Regular" w:hAnsi="ScalaSansPro-Regular"/>
          <w:sz w:val="22"/>
          <w:szCs w:val="22"/>
        </w:rPr>
        <w:t>.</w:t>
      </w:r>
    </w:p>
    <w:p w14:paraId="77BC70C3" w14:textId="08103D54" w:rsidR="00F40BAE" w:rsidRDefault="00F40BAE" w:rsidP="00F40BAE">
      <w:pPr>
        <w:pStyle w:val="Akapitzlist"/>
        <w:numPr>
          <w:ilvl w:val="0"/>
          <w:numId w:val="6"/>
        </w:numPr>
        <w:jc w:val="both"/>
        <w:rPr>
          <w:rFonts w:ascii="ScalaSansPro-Regular" w:hAnsi="ScalaSansPro-Regular"/>
          <w:sz w:val="22"/>
          <w:szCs w:val="22"/>
        </w:rPr>
      </w:pPr>
      <w:r>
        <w:rPr>
          <w:rFonts w:ascii="ScalaSansPro-Regular" w:hAnsi="ScalaSansPro-Regular"/>
          <w:sz w:val="22"/>
          <w:szCs w:val="22"/>
        </w:rPr>
        <w:t xml:space="preserve">You have the right to restriction of </w:t>
      </w:r>
      <w:r w:rsidR="00520EFD">
        <w:rPr>
          <w:rFonts w:ascii="ScalaSansPro-Regular" w:hAnsi="ScalaSansPro-Regular"/>
          <w:sz w:val="22"/>
          <w:szCs w:val="22"/>
        </w:rPr>
        <w:t xml:space="preserve">data </w:t>
      </w:r>
      <w:r>
        <w:rPr>
          <w:rFonts w:ascii="ScalaSansPro-Regular" w:hAnsi="ScalaSansPro-Regular"/>
          <w:sz w:val="22"/>
          <w:szCs w:val="22"/>
        </w:rPr>
        <w:t xml:space="preserve">processing, erasure and objection </w:t>
      </w:r>
      <w:r w:rsidR="00520EFD">
        <w:rPr>
          <w:rFonts w:ascii="ScalaSansPro-Regular" w:hAnsi="ScalaSansPro-Regular"/>
          <w:sz w:val="22"/>
          <w:szCs w:val="22"/>
        </w:rPr>
        <w:t>if</w:t>
      </w:r>
      <w:r>
        <w:rPr>
          <w:rFonts w:ascii="ScalaSansPro-Regular" w:hAnsi="ScalaSansPro-Regular"/>
          <w:sz w:val="22"/>
          <w:szCs w:val="22"/>
        </w:rPr>
        <w:t xml:space="preserve"> processing </w:t>
      </w:r>
      <w:r w:rsidR="00520EFD">
        <w:rPr>
          <w:rFonts w:ascii="ScalaSansPro-Regular" w:hAnsi="ScalaSansPro-Regular"/>
          <w:sz w:val="22"/>
          <w:szCs w:val="22"/>
        </w:rPr>
        <w:t>infringes</w:t>
      </w:r>
      <w:r>
        <w:rPr>
          <w:rFonts w:ascii="ScalaSansPro-Regular" w:hAnsi="ScalaSansPro-Regular"/>
          <w:sz w:val="22"/>
          <w:szCs w:val="22"/>
        </w:rPr>
        <w:t xml:space="preserve"> legal requirements.</w:t>
      </w:r>
    </w:p>
    <w:p w14:paraId="133ED21E" w14:textId="77777777" w:rsidR="00F40BAE" w:rsidRDefault="00F40BAE" w:rsidP="00F40BAE">
      <w:pPr>
        <w:numPr>
          <w:ilvl w:val="0"/>
          <w:numId w:val="6"/>
        </w:numPr>
        <w:jc w:val="both"/>
        <w:rPr>
          <w:rFonts w:ascii="ScalaSansPro-Regular" w:hAnsi="ScalaSansPro-Regular"/>
          <w:sz w:val="22"/>
          <w:szCs w:val="22"/>
          <w:u w:val="single"/>
          <w:vertAlign w:val="superscript"/>
        </w:rPr>
      </w:pPr>
      <w:r>
        <w:rPr>
          <w:rFonts w:ascii="ScalaSansPro-Regular" w:hAnsi="ScalaSansPro-Regular"/>
          <w:sz w:val="22"/>
          <w:szCs w:val="22"/>
          <w:u w:val="single"/>
        </w:rPr>
        <w:t>You have the right to withdraw your consent/withdraw from the competition at any time.</w:t>
      </w:r>
    </w:p>
    <w:p w14:paraId="6C0F8450" w14:textId="58145707" w:rsidR="00F40BAE" w:rsidRDefault="00F40BAE" w:rsidP="00F40BAE">
      <w:pPr>
        <w:numPr>
          <w:ilvl w:val="0"/>
          <w:numId w:val="6"/>
        </w:numPr>
        <w:jc w:val="both"/>
        <w:rPr>
          <w:rFonts w:ascii="ScalaSansPro-Regular" w:hAnsi="ScalaSansPro-Regular"/>
          <w:sz w:val="22"/>
          <w:szCs w:val="22"/>
          <w:vertAlign w:val="superscript"/>
        </w:rPr>
      </w:pPr>
      <w:r>
        <w:rPr>
          <w:rFonts w:ascii="ScalaSansPro-Regular" w:hAnsi="ScalaSansPro-Regular"/>
          <w:sz w:val="22"/>
          <w:szCs w:val="22"/>
        </w:rPr>
        <w:t>You have the right to receive information about any infringement and if any infringement is found</w:t>
      </w:r>
      <w:r w:rsidR="00520EFD">
        <w:rPr>
          <w:rFonts w:ascii="ScalaSansPro-Regular" w:hAnsi="ScalaSansPro-Regular"/>
          <w:sz w:val="22"/>
          <w:szCs w:val="22"/>
        </w:rPr>
        <w:t xml:space="preserve">, to complain </w:t>
      </w:r>
      <w:r>
        <w:rPr>
          <w:rFonts w:ascii="ScalaSansPro-Regular" w:hAnsi="ScalaSansPro-Regular"/>
          <w:sz w:val="22"/>
          <w:szCs w:val="22"/>
        </w:rPr>
        <w:t xml:space="preserve">to the supervisory authority. </w:t>
      </w:r>
    </w:p>
    <w:p w14:paraId="2A53F2D7" w14:textId="696499CC" w:rsidR="00F40BAE" w:rsidRDefault="00F40BAE" w:rsidP="00F40BAE">
      <w:pPr>
        <w:numPr>
          <w:ilvl w:val="0"/>
          <w:numId w:val="6"/>
        </w:numPr>
        <w:jc w:val="both"/>
        <w:rPr>
          <w:rFonts w:ascii="ScalaSansPro-Regular" w:hAnsi="ScalaSansPro-Regular"/>
          <w:sz w:val="22"/>
          <w:szCs w:val="22"/>
          <w:vertAlign w:val="superscript"/>
        </w:rPr>
      </w:pPr>
      <w:r>
        <w:rPr>
          <w:rFonts w:ascii="ScalaSansPro-Regular" w:hAnsi="ScalaSansPro-Regular"/>
          <w:sz w:val="22"/>
          <w:szCs w:val="22"/>
        </w:rPr>
        <w:t xml:space="preserve">You have the right to </w:t>
      </w:r>
      <w:r w:rsidR="007F4E99">
        <w:rPr>
          <w:rFonts w:ascii="ScalaSansPro-Regular" w:hAnsi="ScalaSansPro-Regular"/>
          <w:sz w:val="22"/>
          <w:szCs w:val="22"/>
        </w:rPr>
        <w:t xml:space="preserve">make </w:t>
      </w:r>
      <w:r>
        <w:rPr>
          <w:rFonts w:ascii="ScalaSansPro-Regular" w:hAnsi="ScalaSansPro-Regular"/>
          <w:sz w:val="22"/>
          <w:szCs w:val="22"/>
        </w:rPr>
        <w:t>claims due to the infringement.</w:t>
      </w:r>
    </w:p>
    <w:p w14:paraId="7197ECA8" w14:textId="194F5D13" w:rsidR="00F40BAE" w:rsidRDefault="00F40BAE" w:rsidP="00F40BAE">
      <w:pPr>
        <w:numPr>
          <w:ilvl w:val="0"/>
          <w:numId w:val="6"/>
        </w:numPr>
        <w:jc w:val="both"/>
        <w:rPr>
          <w:rFonts w:ascii="ScalaSansPro-Regular" w:hAnsi="ScalaSansPro-Regular"/>
          <w:sz w:val="22"/>
          <w:szCs w:val="22"/>
          <w:vertAlign w:val="superscript"/>
        </w:rPr>
      </w:pPr>
      <w:r>
        <w:rPr>
          <w:rFonts w:ascii="ScalaSansPro-Regular" w:hAnsi="ScalaSansPro-Regular"/>
          <w:sz w:val="22"/>
          <w:szCs w:val="22"/>
        </w:rPr>
        <w:t xml:space="preserve">Data relative to the 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 xml:space="preserve"> competition are not processed automatically and are not subject to profiling**).</w:t>
      </w:r>
    </w:p>
    <w:p w14:paraId="6C5EDEF7" w14:textId="18D87808" w:rsidR="00F40BAE" w:rsidRDefault="00F40BAE" w:rsidP="00F40BAE">
      <w:pPr>
        <w:numPr>
          <w:ilvl w:val="0"/>
          <w:numId w:val="6"/>
        </w:numPr>
        <w:jc w:val="both"/>
        <w:rPr>
          <w:rFonts w:ascii="ScalaSansPro-Regular" w:hAnsi="ScalaSansPro-Regular"/>
          <w:sz w:val="22"/>
          <w:szCs w:val="22"/>
          <w:vertAlign w:val="superscript"/>
        </w:rPr>
      </w:pPr>
      <w:r>
        <w:rPr>
          <w:rFonts w:ascii="ScalaSansPro-Regular" w:hAnsi="ScalaSansPro-Regular"/>
          <w:sz w:val="22"/>
          <w:szCs w:val="22"/>
        </w:rPr>
        <w:t xml:space="preserve">The data will not be processed for purposes other than participation in the 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 xml:space="preserve"> competition.</w:t>
      </w:r>
    </w:p>
    <w:p w14:paraId="0E9CA657" w14:textId="3B418C2F" w:rsidR="00F40BAE" w:rsidRDefault="00F40BAE" w:rsidP="00F40BAE">
      <w:pPr>
        <w:numPr>
          <w:ilvl w:val="0"/>
          <w:numId w:val="6"/>
        </w:numPr>
        <w:jc w:val="both"/>
        <w:rPr>
          <w:rFonts w:ascii="ScalaSansPro-Regular" w:hAnsi="ScalaSansPro-Regular"/>
          <w:sz w:val="22"/>
          <w:szCs w:val="22"/>
        </w:rPr>
      </w:pPr>
      <w:r>
        <w:rPr>
          <w:rFonts w:ascii="ScalaSansPro-Regular" w:hAnsi="ScalaSansPro-Regular"/>
          <w:sz w:val="22"/>
          <w:szCs w:val="22"/>
        </w:rPr>
        <w:t>The data will be processed for a period indicated the declaration made above.</w:t>
      </w:r>
    </w:p>
    <w:p w14:paraId="2AA60DC8" w14:textId="5E411493" w:rsidR="00F40BAE" w:rsidRDefault="00F40BAE" w:rsidP="00F40BAE">
      <w:pPr>
        <w:numPr>
          <w:ilvl w:val="0"/>
          <w:numId w:val="6"/>
        </w:numPr>
        <w:jc w:val="both"/>
        <w:rPr>
          <w:rFonts w:ascii="ScalaSansPro-Regular" w:hAnsi="ScalaSansPro-Regular"/>
          <w:sz w:val="22"/>
          <w:szCs w:val="22"/>
          <w:vertAlign w:val="superscript"/>
        </w:rPr>
      </w:pPr>
      <w:r>
        <w:rPr>
          <w:rFonts w:ascii="ScalaSansPro-Regular" w:hAnsi="ScalaSansPro-Regular"/>
          <w:sz w:val="22"/>
          <w:szCs w:val="22"/>
        </w:rPr>
        <w:t xml:space="preserve">Providing personal data is voluntary and results from your personal decision to enter the 3 </w:t>
      </w:r>
      <w:proofErr w:type="spellStart"/>
      <w:r w:rsidR="00705EC4">
        <w:rPr>
          <w:rFonts w:ascii="ScalaSansPro-Regular" w:hAnsi="ScalaSansPro-Regular"/>
          <w:sz w:val="22"/>
          <w:szCs w:val="22"/>
        </w:rPr>
        <w:t>ISDT</w:t>
      </w:r>
      <w:proofErr w:type="spellEnd"/>
      <w:r>
        <w:rPr>
          <w:rFonts w:ascii="ScalaSansPro-Regular" w:hAnsi="ScalaSansPro-Regular"/>
          <w:sz w:val="22"/>
          <w:szCs w:val="22"/>
        </w:rPr>
        <w:t xml:space="preserve"> competition.</w:t>
      </w:r>
    </w:p>
    <w:p w14:paraId="3F6B71A5" w14:textId="452855B2" w:rsidR="00F40BAE" w:rsidRDefault="00F40BAE" w:rsidP="00F40BAE">
      <w:pPr>
        <w:numPr>
          <w:ilvl w:val="0"/>
          <w:numId w:val="6"/>
        </w:numPr>
        <w:jc w:val="both"/>
        <w:rPr>
          <w:rFonts w:ascii="ScalaSansPro-Regular" w:hAnsi="ScalaSansPro-Regular"/>
          <w:color w:val="000000"/>
          <w:sz w:val="22"/>
          <w:szCs w:val="22"/>
        </w:rPr>
      </w:pPr>
      <w:r>
        <w:rPr>
          <w:rFonts w:ascii="ScalaSansPro-Regular" w:hAnsi="ScalaSansPro-Regular"/>
          <w:color w:val="000000"/>
          <w:sz w:val="22"/>
          <w:szCs w:val="22"/>
        </w:rPr>
        <w:t>You have the right to contact the Controller:</w:t>
      </w:r>
    </w:p>
    <w:p w14:paraId="17F3A56E" w14:textId="54E8503E" w:rsidR="00F40BAE" w:rsidRDefault="00F40BAE" w:rsidP="00F40BAE">
      <w:pPr>
        <w:numPr>
          <w:ilvl w:val="0"/>
          <w:numId w:val="7"/>
        </w:numPr>
        <w:tabs>
          <w:tab w:val="left" w:pos="284"/>
        </w:tabs>
        <w:suppressAutoHyphens w:val="0"/>
        <w:spacing w:after="160" w:line="256" w:lineRule="auto"/>
        <w:ind w:hanging="720"/>
        <w:contextualSpacing/>
        <w:jc w:val="both"/>
        <w:rPr>
          <w:rFonts w:ascii="ScalaSansPro-Regular" w:eastAsiaTheme="minorHAnsi" w:hAnsi="ScalaSansPro-Regular"/>
          <w:color w:val="000000"/>
          <w:sz w:val="20"/>
          <w:szCs w:val="20"/>
        </w:rPr>
      </w:pPr>
      <w:r>
        <w:rPr>
          <w:rFonts w:ascii="ScalaSansPro-Regular" w:hAnsi="ScalaSansPro-Regular"/>
          <w:color w:val="000000"/>
          <w:sz w:val="20"/>
          <w:szCs w:val="20"/>
        </w:rPr>
        <w:t>at the address indicated in 1</w:t>
      </w:r>
      <w:r w:rsidR="00520EFD">
        <w:rPr>
          <w:rFonts w:ascii="ScalaSansPro-Regular" w:hAnsi="ScalaSansPro-Regular"/>
          <w:color w:val="000000"/>
          <w:sz w:val="20"/>
          <w:szCs w:val="20"/>
        </w:rPr>
        <w:t>;</w:t>
      </w:r>
    </w:p>
    <w:p w14:paraId="791E224F" w14:textId="6F5B3110" w:rsidR="00F40BAE" w:rsidRDefault="00F40BAE" w:rsidP="00F40BAE">
      <w:pPr>
        <w:numPr>
          <w:ilvl w:val="0"/>
          <w:numId w:val="7"/>
        </w:numPr>
        <w:tabs>
          <w:tab w:val="left" w:pos="284"/>
        </w:tabs>
        <w:suppressAutoHyphens w:val="0"/>
        <w:spacing w:after="160" w:line="256" w:lineRule="auto"/>
        <w:ind w:hanging="720"/>
        <w:contextualSpacing/>
        <w:jc w:val="both"/>
        <w:rPr>
          <w:rFonts w:ascii="ScalaSansPro-Regular" w:eastAsiaTheme="minorHAnsi" w:hAnsi="ScalaSansPro-Regular"/>
          <w:sz w:val="20"/>
          <w:szCs w:val="20"/>
        </w:rPr>
      </w:pPr>
      <w:r>
        <w:rPr>
          <w:rFonts w:ascii="ScalaSansPro-Regular" w:hAnsi="ScalaSansPro-Regular"/>
          <w:sz w:val="20"/>
          <w:szCs w:val="20"/>
        </w:rPr>
        <w:t xml:space="preserve">by phone: </w:t>
      </w:r>
      <w:r>
        <w:rPr>
          <w:rFonts w:ascii="ScalaSansPro-Regular" w:hAnsi="ScalaSansPro-Regular"/>
          <w:b/>
          <w:sz w:val="20"/>
          <w:szCs w:val="20"/>
        </w:rPr>
        <w:t>(32) 7587701</w:t>
      </w:r>
      <w:r w:rsidR="00520EFD">
        <w:rPr>
          <w:rFonts w:ascii="ScalaSansPro-Regular" w:hAnsi="ScalaSansPro-Regular"/>
          <w:bCs/>
          <w:sz w:val="20"/>
          <w:szCs w:val="20"/>
        </w:rPr>
        <w:t>;</w:t>
      </w:r>
    </w:p>
    <w:p w14:paraId="14171721" w14:textId="7EB005FF" w:rsidR="00F40BAE" w:rsidRDefault="00F40BAE" w:rsidP="00F40BAE">
      <w:pPr>
        <w:numPr>
          <w:ilvl w:val="0"/>
          <w:numId w:val="7"/>
        </w:numPr>
        <w:tabs>
          <w:tab w:val="left" w:pos="284"/>
        </w:tabs>
        <w:suppressAutoHyphens w:val="0"/>
        <w:spacing w:after="160" w:line="256" w:lineRule="auto"/>
        <w:ind w:hanging="720"/>
        <w:contextualSpacing/>
        <w:jc w:val="both"/>
        <w:rPr>
          <w:rFonts w:ascii="ScalaSansPro-Regular" w:eastAsiaTheme="minorHAnsi" w:hAnsi="ScalaSansPro-Regular"/>
          <w:sz w:val="20"/>
          <w:szCs w:val="20"/>
        </w:rPr>
      </w:pPr>
      <w:r>
        <w:rPr>
          <w:rFonts w:ascii="ScalaSansPro-Regular" w:hAnsi="ScalaSansPro-Regular"/>
          <w:sz w:val="20"/>
          <w:szCs w:val="20"/>
        </w:rPr>
        <w:t xml:space="preserve">by e-mail: </w:t>
      </w:r>
      <w:hyperlink r:id="rId8" w:history="1">
        <w:proofErr w:type="spellStart"/>
        <w:r>
          <w:rPr>
            <w:rStyle w:val="Hipercze"/>
            <w:rFonts w:ascii="ScalaSansPro-Regular" w:hAnsi="ScalaSansPro-Regular"/>
            <w:b/>
            <w:sz w:val="20"/>
            <w:szCs w:val="20"/>
          </w:rPr>
          <w:t>rodoasp@asp.katowice.pl</w:t>
        </w:r>
        <w:proofErr w:type="spellEnd"/>
      </w:hyperlink>
      <w:r w:rsidR="00520EFD" w:rsidRPr="00520EFD">
        <w:rPr>
          <w:rStyle w:val="Hipercze"/>
          <w:rFonts w:ascii="ScalaSansPro-Regular" w:hAnsi="ScalaSansPro-Regular"/>
          <w:bCs/>
          <w:color w:val="auto"/>
          <w:sz w:val="20"/>
          <w:szCs w:val="20"/>
          <w:u w:val="none"/>
        </w:rPr>
        <w:t>;</w:t>
      </w:r>
    </w:p>
    <w:p w14:paraId="0BE212BB" w14:textId="017955A9" w:rsidR="00161D08" w:rsidRPr="00526F3E" w:rsidRDefault="00F40BAE" w:rsidP="007C3AFF">
      <w:pPr>
        <w:numPr>
          <w:ilvl w:val="0"/>
          <w:numId w:val="7"/>
        </w:numPr>
        <w:tabs>
          <w:tab w:val="left" w:pos="284"/>
        </w:tabs>
        <w:suppressAutoHyphens w:val="0"/>
        <w:spacing w:after="160" w:line="256" w:lineRule="auto"/>
        <w:ind w:hanging="720"/>
        <w:contextualSpacing/>
        <w:jc w:val="both"/>
        <w:rPr>
          <w:rFonts w:ascii="ScalaSansPro-Regular" w:eastAsiaTheme="minorHAnsi" w:hAnsi="ScalaSansPro-Regular"/>
          <w:sz w:val="20"/>
          <w:szCs w:val="20"/>
        </w:rPr>
      </w:pPr>
      <w:r>
        <w:rPr>
          <w:rFonts w:ascii="ScalaSansPro-Regular" w:hAnsi="ScalaSansPro-Regular"/>
          <w:sz w:val="20"/>
          <w:szCs w:val="20"/>
        </w:rPr>
        <w:t xml:space="preserve">by electronic means through the application </w:t>
      </w:r>
      <w:r w:rsidR="00520EFD">
        <w:rPr>
          <w:rFonts w:ascii="ScalaSansPro-Regular" w:hAnsi="ScalaSansPro-Regular"/>
          <w:sz w:val="20"/>
          <w:szCs w:val="20"/>
        </w:rPr>
        <w:t>on</w:t>
      </w:r>
      <w:r>
        <w:rPr>
          <w:rFonts w:ascii="ScalaSansPro-Regular" w:hAnsi="ScalaSansPro-Regular"/>
          <w:sz w:val="20"/>
          <w:szCs w:val="20"/>
        </w:rPr>
        <w:t xml:space="preserve"> </w:t>
      </w:r>
      <w:hyperlink r:id="rId9" w:history="1">
        <w:r w:rsidR="00393954" w:rsidRPr="0064499F">
          <w:rPr>
            <w:rStyle w:val="Hipercze"/>
            <w:rFonts w:ascii="ScalaSansPro-Regular" w:hAnsi="ScalaSansPro-Regular"/>
            <w:sz w:val="20"/>
            <w:szCs w:val="20"/>
          </w:rPr>
          <w:t>https://</w:t>
        </w:r>
        <w:proofErr w:type="spellStart"/>
        <w:r w:rsidR="00393954" w:rsidRPr="0064499F">
          <w:rPr>
            <w:rStyle w:val="Hipercze"/>
            <w:rFonts w:ascii="ScalaSansPro-Regular" w:hAnsi="ScalaSansPro-Regular"/>
            <w:sz w:val="20"/>
            <w:szCs w:val="20"/>
          </w:rPr>
          <w:t>www.asp.katowice.pl</w:t>
        </w:r>
        <w:proofErr w:type="spellEnd"/>
        <w:r w:rsidR="00393954" w:rsidRPr="0064499F">
          <w:rPr>
            <w:rStyle w:val="Hipercze"/>
            <w:rFonts w:ascii="ScalaSansPro-Regular" w:hAnsi="ScalaSansPro-Regular"/>
            <w:sz w:val="20"/>
            <w:szCs w:val="20"/>
          </w:rPr>
          <w:t>/</w:t>
        </w:r>
        <w:proofErr w:type="spellStart"/>
        <w:r w:rsidR="00393954" w:rsidRPr="0064499F">
          <w:rPr>
            <w:rStyle w:val="Hipercze"/>
            <w:rFonts w:ascii="ScalaSansPro-Regular" w:hAnsi="ScalaSansPro-Regular"/>
            <w:sz w:val="20"/>
            <w:szCs w:val="20"/>
          </w:rPr>
          <w:t>uczelnia</w:t>
        </w:r>
        <w:proofErr w:type="spellEnd"/>
      </w:hyperlink>
      <w:r w:rsidR="00393954">
        <w:rPr>
          <w:rFonts w:ascii="ScalaSansPro-Regular" w:hAnsi="ScalaSansPro-Regular"/>
          <w:sz w:val="20"/>
          <w:szCs w:val="20"/>
        </w:rPr>
        <w:t xml:space="preserve"> -</w:t>
      </w:r>
      <w:r>
        <w:rPr>
          <w:rFonts w:ascii="ScalaSansPro-Regular" w:hAnsi="ScalaSansPro-Regular"/>
          <w:sz w:val="20"/>
          <w:szCs w:val="20"/>
        </w:rPr>
        <w:t xml:space="preserve"> privacy</w:t>
      </w:r>
      <w:r w:rsidR="00393954">
        <w:rPr>
          <w:rFonts w:ascii="ScalaSansPro-Regular" w:hAnsi="ScalaSansPro-Regular"/>
          <w:sz w:val="20"/>
          <w:szCs w:val="20"/>
        </w:rPr>
        <w:t xml:space="preserve"> </w:t>
      </w:r>
      <w:r>
        <w:rPr>
          <w:rFonts w:ascii="ScalaSansPro-Regular" w:hAnsi="ScalaSansPro-Regular"/>
          <w:sz w:val="20"/>
          <w:szCs w:val="20"/>
        </w:rPr>
        <w:t>policy/contact with the Data Protection</w:t>
      </w:r>
      <w:r w:rsidR="00520EFD">
        <w:rPr>
          <w:rFonts w:ascii="ScalaSansPro-Regular" w:hAnsi="ScalaSansPro-Regular"/>
          <w:sz w:val="20"/>
          <w:szCs w:val="20"/>
        </w:rPr>
        <w:t xml:space="preserve"> Officer.</w:t>
      </w:r>
    </w:p>
    <w:sectPr w:rsidR="00161D08" w:rsidRPr="00526F3E" w:rsidSect="00A61359">
      <w:headerReference w:type="default" r:id="rId10"/>
      <w:footerReference w:type="default" r:id="rId11"/>
      <w:pgSz w:w="11906" w:h="16838"/>
      <w:pgMar w:top="1417" w:right="1417" w:bottom="1417" w:left="1417"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67FFF" w14:textId="77777777" w:rsidR="00A8504F" w:rsidRDefault="00A8504F" w:rsidP="00ED323B">
      <w:r>
        <w:separator/>
      </w:r>
    </w:p>
  </w:endnote>
  <w:endnote w:type="continuationSeparator" w:id="0">
    <w:p w14:paraId="6E2A20AE" w14:textId="77777777" w:rsidR="00A8504F" w:rsidRDefault="00A8504F" w:rsidP="00E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calaSansPro-Regular">
    <w:altName w:val="Calibri"/>
    <w:panose1 w:val="00000000000000000000"/>
    <w:charset w:val="00"/>
    <w:family w:val="modern"/>
    <w:notTrueType/>
    <w:pitch w:val="variable"/>
    <w:sig w:usb0="800000AF" w:usb1="4000E04A"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AC7F7" w14:textId="66071FFC" w:rsidR="007C3AFF" w:rsidRPr="006938BF" w:rsidRDefault="007C3AFF" w:rsidP="007C3AFF">
    <w:pPr>
      <w:pStyle w:val="Akapitzlist1"/>
      <w:ind w:left="0"/>
      <w:jc w:val="both"/>
      <w:rPr>
        <w:rFonts w:ascii="Times New Roman" w:hAnsi="Times New Roman"/>
        <w:sz w:val="18"/>
        <w:szCs w:val="18"/>
      </w:rPr>
    </w:pPr>
    <w:r>
      <w:rPr>
        <w:rFonts w:ascii="Times New Roman" w:hAnsi="Times New Roman"/>
        <w:sz w:val="18"/>
        <w:szCs w:val="18"/>
        <w:vertAlign w:val="superscript"/>
      </w:rPr>
      <w:t xml:space="preserve">1) </w:t>
    </w:r>
    <w:r w:rsidR="00520EFD">
      <w:rPr>
        <w:rFonts w:ascii="Times New Roman" w:hAnsi="Times New Roman"/>
        <w:sz w:val="18"/>
        <w:szCs w:val="18"/>
      </w:rPr>
      <w:t>Applicable to</w:t>
    </w:r>
    <w:r>
      <w:rPr>
        <w:rFonts w:ascii="Times New Roman" w:hAnsi="Times New Roman"/>
        <w:sz w:val="18"/>
        <w:szCs w:val="18"/>
      </w:rPr>
      <w:t xml:space="preserve"> cultural events, competitions, conferences, exhibitions, open air</w:t>
    </w:r>
    <w:r w:rsidR="00520EFD">
      <w:rPr>
        <w:rFonts w:ascii="Times New Roman" w:hAnsi="Times New Roman"/>
        <w:sz w:val="18"/>
        <w:szCs w:val="18"/>
      </w:rPr>
      <w:t>s</w:t>
    </w:r>
    <w:r>
      <w:rPr>
        <w:rFonts w:ascii="Times New Roman" w:hAnsi="Times New Roman"/>
        <w:sz w:val="18"/>
        <w:szCs w:val="18"/>
      </w:rPr>
      <w:t>, other events, i.e. any event in which the person intends to take part.</w:t>
    </w:r>
  </w:p>
  <w:p w14:paraId="0F362188" w14:textId="77777777" w:rsidR="007C3AFF" w:rsidRPr="006938BF" w:rsidRDefault="007C3AFF" w:rsidP="007C3AFF">
    <w:pPr>
      <w:rPr>
        <w:rFonts w:ascii="Times New Roman" w:hAnsi="Times New Roman"/>
        <w:sz w:val="18"/>
        <w:szCs w:val="18"/>
      </w:rPr>
    </w:pPr>
    <w:r>
      <w:rPr>
        <w:rFonts w:ascii="Times New Roman" w:hAnsi="Times New Roman"/>
        <w:sz w:val="18"/>
        <w:szCs w:val="18"/>
        <w:vertAlign w:val="superscript"/>
      </w:rPr>
      <w:t>*)</w:t>
    </w:r>
    <w:r>
      <w:rPr>
        <w:rFonts w:ascii="Times New Roman" w:hAnsi="Times New Roman"/>
        <w:sz w:val="18"/>
        <w:szCs w:val="18"/>
      </w:rPr>
      <w:t xml:space="preserve"> delete as appropriate</w:t>
    </w:r>
  </w:p>
  <w:p w14:paraId="2AB106DF" w14:textId="4791C2C9" w:rsidR="00FB6142" w:rsidRDefault="004F2044" w:rsidP="00293737">
    <w:pPr>
      <w:pStyle w:val="Stopka"/>
      <w:tabs>
        <w:tab w:val="left" w:pos="7062"/>
        <w:tab w:val="right" w:pos="9356"/>
      </w:tabs>
      <w:rPr>
        <w:rFonts w:ascii="Times New Roman" w:hAnsi="Times New Roman"/>
        <w:sz w:val="18"/>
        <w:szCs w:val="18"/>
      </w:rPr>
    </w:pPr>
    <w:r>
      <w:rPr>
        <w:rFonts w:ascii="ScalaSansPro-Regular" w:hAnsi="ScalaSansPro-Regular"/>
        <w:i/>
        <w:sz w:val="16"/>
        <w:szCs w:val="16"/>
      </w:rPr>
      <w:t>Procedure for fulfilling the Information Obligation towards groups of individuals whose personal data are processed by the Controller, the Rector of the Academy of Fine Arts in Katowice</w:t>
    </w:r>
    <w:r>
      <w:rPr>
        <w:rFonts w:ascii="ScalaSansPro-Regular" w:hAnsi="ScalaSansPro-Regular"/>
        <w:i/>
        <w:sz w:val="16"/>
        <w:szCs w:val="16"/>
      </w:rPr>
      <w:tab/>
    </w:r>
    <w:r>
      <w:rPr>
        <w:rFonts w:ascii="ScalaSansPro-Regular" w:hAnsi="ScalaSansPro-Regular"/>
        <w:i/>
        <w:sz w:val="16"/>
        <w:szCs w:val="16"/>
      </w:rPr>
      <w:tab/>
    </w:r>
    <w:r>
      <w:rPr>
        <w:rFonts w:ascii="ScalaSansPro-Regular" w:hAnsi="ScalaSansPro-Regular"/>
        <w:i/>
        <w:sz w:val="16"/>
        <w:szCs w:val="16"/>
      </w:rPr>
      <w:tab/>
      <w:t>p. 1/1</w:t>
    </w: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p>
  <w:p w14:paraId="64614FC8" w14:textId="77777777" w:rsidR="00FB6142" w:rsidRDefault="00FB6142" w:rsidP="00FB6142">
    <w:pPr>
      <w:pStyle w:val="Stopka"/>
      <w:rPr>
        <w:rFonts w:ascii="Times New Roman" w:hAnsi="Times New Roman"/>
        <w:sz w:val="22"/>
        <w:szCs w:val="18"/>
      </w:rPr>
    </w:pPr>
  </w:p>
  <w:p w14:paraId="043EA365" w14:textId="77777777" w:rsidR="00265A46" w:rsidRPr="007C3AFF" w:rsidRDefault="00393954">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4EB0" w14:textId="77777777" w:rsidR="00A8504F" w:rsidRDefault="00A8504F" w:rsidP="00ED323B">
      <w:r>
        <w:separator/>
      </w:r>
    </w:p>
  </w:footnote>
  <w:footnote w:type="continuationSeparator" w:id="0">
    <w:p w14:paraId="4334D72B" w14:textId="77777777" w:rsidR="00A8504F" w:rsidRDefault="00A8504F" w:rsidP="00ED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DAD9B" w14:textId="77777777" w:rsidR="00C569DD" w:rsidRDefault="00393954" w:rsidP="00C569DD">
    <w:pPr>
      <w:pStyle w:val="Nagwek"/>
      <w:jc w:val="right"/>
      <w:rPr>
        <w:rFonts w:ascii="ScalaSansPro-Regular" w:hAnsi="ScalaSansPro-Regular"/>
        <w:sz w:val="16"/>
        <w:szCs w:val="16"/>
      </w:rPr>
    </w:pPr>
  </w:p>
  <w:p w14:paraId="3479D70B" w14:textId="77777777" w:rsidR="00293737" w:rsidRPr="00C569DD" w:rsidRDefault="00293737" w:rsidP="00C569DD">
    <w:pPr>
      <w:pStyle w:val="Nagwek"/>
      <w:jc w:val="right"/>
      <w:rPr>
        <w:rFonts w:asciiTheme="minorHAnsi" w:hAnsi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3D689FE"/>
    <w:name w:val="WWNum4"/>
    <w:lvl w:ilvl="0">
      <w:start w:val="1"/>
      <w:numFmt w:val="decimal"/>
      <w:lvlText w:val="%1."/>
      <w:lvlJc w:val="left"/>
      <w:pPr>
        <w:tabs>
          <w:tab w:val="num" w:pos="284"/>
        </w:tabs>
        <w:ind w:left="0" w:firstLine="0"/>
      </w:pPr>
      <w:rPr>
        <w:sz w:val="20"/>
        <w:szCs w:val="20"/>
        <w:vertAlign w:val="baseli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3"/>
    <w:multiLevelType w:val="multilevel"/>
    <w:tmpl w:val="4DE48E4E"/>
    <w:name w:val="WWNum10"/>
    <w:lvl w:ilvl="0">
      <w:start w:val="1"/>
      <w:numFmt w:val="decimal"/>
      <w:lvlText w:val="%1."/>
      <w:lvlJc w:val="left"/>
      <w:pPr>
        <w:tabs>
          <w:tab w:val="num" w:pos="0"/>
        </w:tabs>
        <w:ind w:left="720" w:hanging="360"/>
      </w:pPr>
      <w:rPr>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71272C7E"/>
    <w:multiLevelType w:val="hybridMultilevel"/>
    <w:tmpl w:val="12C6ABDA"/>
    <w:lvl w:ilvl="0" w:tplc="694E729C">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7B3C05AF"/>
    <w:multiLevelType w:val="hybridMultilevel"/>
    <w:tmpl w:val="2EF01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3B"/>
    <w:rsid w:val="00065CC0"/>
    <w:rsid w:val="00093B9F"/>
    <w:rsid w:val="00104AC8"/>
    <w:rsid w:val="001460F8"/>
    <w:rsid w:val="00161D08"/>
    <w:rsid w:val="00197F4D"/>
    <w:rsid w:val="001B0778"/>
    <w:rsid w:val="00293737"/>
    <w:rsid w:val="00335D63"/>
    <w:rsid w:val="00393954"/>
    <w:rsid w:val="003F35DB"/>
    <w:rsid w:val="00473FF8"/>
    <w:rsid w:val="004D38EF"/>
    <w:rsid w:val="004F2044"/>
    <w:rsid w:val="005033CE"/>
    <w:rsid w:val="00511ACD"/>
    <w:rsid w:val="00520EFD"/>
    <w:rsid w:val="00526F3E"/>
    <w:rsid w:val="005B6CC8"/>
    <w:rsid w:val="006107B5"/>
    <w:rsid w:val="00644C40"/>
    <w:rsid w:val="006938BF"/>
    <w:rsid w:val="00705EC4"/>
    <w:rsid w:val="00754AE8"/>
    <w:rsid w:val="00761457"/>
    <w:rsid w:val="007C3AFF"/>
    <w:rsid w:val="007E0435"/>
    <w:rsid w:val="007F4E99"/>
    <w:rsid w:val="009173FF"/>
    <w:rsid w:val="009620F3"/>
    <w:rsid w:val="00A61359"/>
    <w:rsid w:val="00A6787C"/>
    <w:rsid w:val="00A8504F"/>
    <w:rsid w:val="00A979CF"/>
    <w:rsid w:val="00AF2F5E"/>
    <w:rsid w:val="00B43330"/>
    <w:rsid w:val="00C13252"/>
    <w:rsid w:val="00D8780B"/>
    <w:rsid w:val="00E223FC"/>
    <w:rsid w:val="00E866B6"/>
    <w:rsid w:val="00E910F8"/>
    <w:rsid w:val="00EA29FD"/>
    <w:rsid w:val="00EB4DAB"/>
    <w:rsid w:val="00ED323B"/>
    <w:rsid w:val="00F40BAE"/>
    <w:rsid w:val="00F61751"/>
    <w:rsid w:val="00F97623"/>
    <w:rsid w:val="00FA4207"/>
    <w:rsid w:val="00FB6142"/>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5109C"/>
  <w15:docId w15:val="{D7C639B1-8596-4E8B-91B5-696545E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D323B"/>
    <w:pPr>
      <w:suppressAutoHyphens/>
      <w:spacing w:after="0" w:line="240" w:lineRule="auto"/>
    </w:pPr>
    <w:rPr>
      <w:rFonts w:ascii="Arial" w:eastAsia="Times New Roman" w:hAnsi="Arial"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ED323B"/>
    <w:pPr>
      <w:ind w:left="720"/>
    </w:pPr>
  </w:style>
  <w:style w:type="paragraph" w:styleId="Akapitzlist">
    <w:name w:val="List Paragraph"/>
    <w:basedOn w:val="Normalny"/>
    <w:uiPriority w:val="34"/>
    <w:qFormat/>
    <w:rsid w:val="00ED323B"/>
    <w:pPr>
      <w:ind w:left="720"/>
      <w:contextualSpacing/>
    </w:pPr>
  </w:style>
  <w:style w:type="paragraph" w:styleId="Nagwek">
    <w:name w:val="header"/>
    <w:basedOn w:val="Normalny"/>
    <w:link w:val="NagwekZnak"/>
    <w:uiPriority w:val="99"/>
    <w:unhideWhenUsed/>
    <w:rsid w:val="00ED323B"/>
    <w:pPr>
      <w:tabs>
        <w:tab w:val="center" w:pos="4536"/>
        <w:tab w:val="right" w:pos="9072"/>
      </w:tabs>
    </w:pPr>
  </w:style>
  <w:style w:type="character" w:customStyle="1" w:styleId="NagwekZnak">
    <w:name w:val="Nagłówek Znak"/>
    <w:basedOn w:val="Domylnaczcionkaakapitu"/>
    <w:link w:val="Nagwek"/>
    <w:uiPriority w:val="99"/>
    <w:rsid w:val="00ED323B"/>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ED323B"/>
    <w:pPr>
      <w:tabs>
        <w:tab w:val="center" w:pos="4536"/>
        <w:tab w:val="right" w:pos="9072"/>
      </w:tabs>
    </w:pPr>
  </w:style>
  <w:style w:type="character" w:customStyle="1" w:styleId="StopkaZnak">
    <w:name w:val="Stopka Znak"/>
    <w:basedOn w:val="Domylnaczcionkaakapitu"/>
    <w:link w:val="Stopka"/>
    <w:uiPriority w:val="99"/>
    <w:rsid w:val="00ED323B"/>
    <w:rPr>
      <w:rFonts w:ascii="Arial" w:eastAsia="Times New Roman" w:hAnsi="Arial" w:cs="Times New Roman"/>
      <w:sz w:val="24"/>
      <w:szCs w:val="24"/>
      <w:lang w:eastAsia="ar-SA"/>
    </w:rPr>
  </w:style>
  <w:style w:type="paragraph" w:styleId="Tekstdymka">
    <w:name w:val="Balloon Text"/>
    <w:basedOn w:val="Normalny"/>
    <w:link w:val="TekstdymkaZnak"/>
    <w:uiPriority w:val="99"/>
    <w:semiHidden/>
    <w:unhideWhenUsed/>
    <w:rsid w:val="00D878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780B"/>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A61359"/>
    <w:rPr>
      <w:sz w:val="16"/>
      <w:szCs w:val="16"/>
    </w:rPr>
  </w:style>
  <w:style w:type="paragraph" w:styleId="Tekstkomentarza">
    <w:name w:val="annotation text"/>
    <w:basedOn w:val="Normalny"/>
    <w:link w:val="TekstkomentarzaZnak"/>
    <w:uiPriority w:val="99"/>
    <w:semiHidden/>
    <w:unhideWhenUsed/>
    <w:rsid w:val="00A61359"/>
    <w:rPr>
      <w:sz w:val="20"/>
      <w:szCs w:val="20"/>
    </w:rPr>
  </w:style>
  <w:style w:type="character" w:customStyle="1" w:styleId="TekstkomentarzaZnak">
    <w:name w:val="Tekst komentarza Znak"/>
    <w:basedOn w:val="Domylnaczcionkaakapitu"/>
    <w:link w:val="Tekstkomentarza"/>
    <w:uiPriority w:val="99"/>
    <w:semiHidden/>
    <w:rsid w:val="00A61359"/>
    <w:rPr>
      <w:rFonts w:ascii="Arial" w:eastAsia="Times New Roman" w:hAnsi="Arial" w:cs="Times New Roman"/>
      <w:sz w:val="20"/>
      <w:szCs w:val="20"/>
      <w:lang w:eastAsia="ar-SA"/>
    </w:rPr>
  </w:style>
  <w:style w:type="paragraph" w:styleId="Bezodstpw">
    <w:name w:val="No Spacing"/>
    <w:uiPriority w:val="1"/>
    <w:qFormat/>
    <w:rsid w:val="00A61359"/>
    <w:pPr>
      <w:spacing w:after="0" w:line="240" w:lineRule="auto"/>
    </w:pPr>
  </w:style>
  <w:style w:type="character" w:styleId="Hipercze">
    <w:name w:val="Hyperlink"/>
    <w:basedOn w:val="Domylnaczcionkaakapitu"/>
    <w:uiPriority w:val="99"/>
    <w:unhideWhenUsed/>
    <w:rsid w:val="00F61751"/>
    <w:rPr>
      <w:color w:val="0000FF" w:themeColor="hyperlink"/>
      <w:u w:val="single"/>
    </w:rPr>
  </w:style>
  <w:style w:type="character" w:styleId="Nierozpoznanawzmianka">
    <w:name w:val="Unresolved Mention"/>
    <w:basedOn w:val="Domylnaczcionkaakapitu"/>
    <w:uiPriority w:val="99"/>
    <w:semiHidden/>
    <w:unhideWhenUsed/>
    <w:rsid w:val="0039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624">
      <w:bodyDiv w:val="1"/>
      <w:marLeft w:val="0"/>
      <w:marRight w:val="0"/>
      <w:marTop w:val="0"/>
      <w:marBottom w:val="0"/>
      <w:divBdr>
        <w:top w:val="none" w:sz="0" w:space="0" w:color="auto"/>
        <w:left w:val="none" w:sz="0" w:space="0" w:color="auto"/>
        <w:bottom w:val="none" w:sz="0" w:space="0" w:color="auto"/>
        <w:right w:val="none" w:sz="0" w:space="0" w:color="auto"/>
      </w:divBdr>
    </w:div>
    <w:div w:id="541599194">
      <w:bodyDiv w:val="1"/>
      <w:marLeft w:val="0"/>
      <w:marRight w:val="0"/>
      <w:marTop w:val="0"/>
      <w:marBottom w:val="0"/>
      <w:divBdr>
        <w:top w:val="none" w:sz="0" w:space="0" w:color="auto"/>
        <w:left w:val="none" w:sz="0" w:space="0" w:color="auto"/>
        <w:bottom w:val="none" w:sz="0" w:space="0" w:color="auto"/>
        <w:right w:val="none" w:sz="0" w:space="0" w:color="auto"/>
      </w:divBdr>
    </w:div>
    <w:div w:id="1787500204">
      <w:bodyDiv w:val="1"/>
      <w:marLeft w:val="0"/>
      <w:marRight w:val="0"/>
      <w:marTop w:val="0"/>
      <w:marBottom w:val="0"/>
      <w:divBdr>
        <w:top w:val="none" w:sz="0" w:space="0" w:color="auto"/>
        <w:left w:val="none" w:sz="0" w:space="0" w:color="auto"/>
        <w:bottom w:val="none" w:sz="0" w:space="0" w:color="auto"/>
        <w:right w:val="none" w:sz="0" w:space="0" w:color="auto"/>
      </w:divBdr>
    </w:div>
    <w:div w:id="203236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asp@asp.katow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p.katowice.pl/uczel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D260-4FEE-4579-B863-2395A897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2288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LIWO Tłumaczenia, www.liwo.pl</dc:creator>
  <cp:keywords/>
  <dc:description/>
  <cp:lastModifiedBy>LIWO Tłumaczenia, www.liwo.pl</cp:lastModifiedBy>
  <cp:revision>3</cp:revision>
  <cp:lastPrinted>2018-07-12T10:47:00Z</cp:lastPrinted>
  <dcterms:created xsi:type="dcterms:W3CDTF">2019-10-28T09:17:00Z</dcterms:created>
  <dcterms:modified xsi:type="dcterms:W3CDTF">2019-10-28T09:20:00Z</dcterms:modified>
</cp:coreProperties>
</file>