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F3" w:rsidRPr="00B16A6E" w:rsidRDefault="008E5F19" w:rsidP="00BE1BF3">
      <w:pPr>
        <w:pStyle w:val="Default"/>
        <w:rPr>
          <w:rFonts w:ascii="ScalaSansPro-Regular" w:hAnsi="ScalaSansPro-Regular"/>
          <w:color w:val="auto"/>
          <w:sz w:val="20"/>
          <w:szCs w:val="20"/>
        </w:rPr>
      </w:pPr>
      <w:r>
        <w:rPr>
          <w:rFonts w:ascii="ScalaSansPro-Regular" w:hAnsi="ScalaSansPro-Regular"/>
          <w:color w:val="auto"/>
          <w:sz w:val="20"/>
          <w:szCs w:val="20"/>
        </w:rPr>
        <w:t>Z</w:t>
      </w:r>
      <w:r w:rsidR="00BE1BF3">
        <w:rPr>
          <w:rFonts w:ascii="ScalaSansPro-Regular" w:hAnsi="ScalaSansPro-Regular"/>
          <w:color w:val="auto"/>
          <w:sz w:val="20"/>
          <w:szCs w:val="20"/>
        </w:rPr>
        <w:t>ałącznik nr 2</w:t>
      </w:r>
      <w:r w:rsidR="00BE1BF3" w:rsidRPr="00B16A6E">
        <w:rPr>
          <w:rFonts w:ascii="ScalaSansPro-Regular" w:hAnsi="ScalaSansPro-Regular"/>
          <w:color w:val="auto"/>
          <w:sz w:val="20"/>
          <w:szCs w:val="20"/>
        </w:rPr>
        <w:t xml:space="preserve"> </w:t>
      </w:r>
    </w:p>
    <w:p w:rsidR="00BE1BF3" w:rsidRPr="00C54127" w:rsidRDefault="00BE1BF3" w:rsidP="00BE1BF3">
      <w:pPr>
        <w:pStyle w:val="Default"/>
        <w:rPr>
          <w:rFonts w:ascii="ScalaSansPro-Regular" w:hAnsi="ScalaSansPro-Regular"/>
          <w:color w:val="auto"/>
          <w:sz w:val="20"/>
          <w:szCs w:val="20"/>
        </w:rPr>
      </w:pPr>
      <w:r w:rsidRPr="00B16A6E">
        <w:rPr>
          <w:rFonts w:ascii="ScalaSansPro-Regular" w:hAnsi="ScalaSansPro-Regular"/>
          <w:color w:val="auto"/>
          <w:sz w:val="20"/>
          <w:szCs w:val="20"/>
        </w:rPr>
        <w:t>do Regulaminu potwierdzania efektów uczenia się w Akademii Sztuk Pięknych w Katowicach</w:t>
      </w:r>
    </w:p>
    <w:p w:rsidR="00BE1BF3" w:rsidRDefault="00BE1BF3" w:rsidP="00BE1BF3">
      <w:pPr>
        <w:widowControl w:val="0"/>
        <w:autoSpaceDE w:val="0"/>
        <w:autoSpaceDN w:val="0"/>
        <w:adjustRightInd w:val="0"/>
        <w:jc w:val="center"/>
        <w:rPr>
          <w:rFonts w:ascii="ScalaSansPro-Regular" w:hAnsi="ScalaSansPro-Regular" w:cstheme="minorHAnsi"/>
          <w:b/>
        </w:rPr>
      </w:pPr>
    </w:p>
    <w:p w:rsidR="00BE1BF3" w:rsidRPr="00FC18C3" w:rsidRDefault="00BE1BF3" w:rsidP="00BE1BF3">
      <w:pPr>
        <w:widowControl w:val="0"/>
        <w:autoSpaceDE w:val="0"/>
        <w:autoSpaceDN w:val="0"/>
        <w:adjustRightInd w:val="0"/>
        <w:jc w:val="center"/>
        <w:rPr>
          <w:rFonts w:ascii="ScalaSansPro-Regular" w:hAnsi="ScalaSansPro-Regular" w:cstheme="minorHAnsi"/>
          <w:b/>
        </w:rPr>
      </w:pPr>
      <w:r w:rsidRPr="00FC18C3">
        <w:rPr>
          <w:rFonts w:ascii="ScalaSansPro-Regular" w:hAnsi="ScalaSansPro-Regular" w:cstheme="minorHAnsi"/>
          <w:b/>
        </w:rPr>
        <w:t>UMOWA NR …………</w:t>
      </w:r>
      <w:r w:rsidR="008E5F19">
        <w:rPr>
          <w:rFonts w:ascii="ScalaSansPro-Regular" w:hAnsi="ScalaSansPro-Regular" w:cstheme="minorHAnsi"/>
          <w:b/>
        </w:rPr>
        <w:t>……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jc w:val="center"/>
        <w:rPr>
          <w:rFonts w:ascii="ScalaSansPro-Regular" w:hAnsi="ScalaSansPro-Regular" w:cstheme="minorHAnsi"/>
          <w:b/>
          <w:smallCaps/>
        </w:rPr>
      </w:pPr>
      <w:r w:rsidRPr="00FC18C3">
        <w:rPr>
          <w:rFonts w:ascii="ScalaSansPro-Regular" w:hAnsi="ScalaSansPro-Regular" w:cstheme="minorHAnsi"/>
          <w:b/>
          <w:smallCaps/>
        </w:rPr>
        <w:t>o warunkach odpłatności za usługę edukacyjną</w:t>
      </w:r>
    </w:p>
    <w:p w:rsidR="00BE1BF3" w:rsidRPr="008E5F19" w:rsidRDefault="00BE1BF3" w:rsidP="00BE1BF3">
      <w:pPr>
        <w:widowControl w:val="0"/>
        <w:autoSpaceDE w:val="0"/>
        <w:autoSpaceDN w:val="0"/>
        <w:adjustRightInd w:val="0"/>
        <w:jc w:val="center"/>
        <w:rPr>
          <w:rFonts w:ascii="ScalaSansPro-Regular" w:hAnsi="ScalaSansPro-Regular" w:cstheme="minorHAnsi"/>
          <w:b/>
          <w:smallCaps/>
        </w:rPr>
      </w:pPr>
      <w:r w:rsidRPr="008E5F19">
        <w:rPr>
          <w:rFonts w:ascii="ScalaSansPro-Regular" w:hAnsi="ScalaSansPro-Regular" w:cstheme="minorHAnsi"/>
          <w:b/>
          <w:smallCaps/>
        </w:rPr>
        <w:t>potwierdzania efektów uczenia się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jc w:val="center"/>
        <w:rPr>
          <w:rFonts w:ascii="ScalaSansPro-Regular" w:hAnsi="ScalaSansPro-Regular" w:cstheme="minorHAnsi"/>
          <w:b/>
          <w:smallCaps/>
        </w:rPr>
      </w:pPr>
      <w:r w:rsidRPr="00FC18C3">
        <w:rPr>
          <w:rFonts w:ascii="ScalaSansPro-Regular" w:hAnsi="ScalaSansPro-Regular" w:cstheme="minorHAnsi"/>
          <w:b/>
          <w:smallCaps/>
        </w:rPr>
        <w:t>w Akademii Sztuk Pięknych w Katowicach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rPr>
          <w:rFonts w:ascii="ScalaSansPro-Regular" w:hAnsi="ScalaSansPro-Regular" w:cstheme="minorHAnsi"/>
        </w:rPr>
      </w:pPr>
    </w:p>
    <w:p w:rsidR="00BE1BF3" w:rsidRPr="00FC18C3" w:rsidRDefault="00BE1BF3" w:rsidP="00BE1BF3">
      <w:pPr>
        <w:widowControl w:val="0"/>
        <w:autoSpaceDE w:val="0"/>
        <w:autoSpaceDN w:val="0"/>
        <w:adjustRightInd w:val="0"/>
        <w:jc w:val="both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t>zawarta w Katowicach w dniu .................................................................................... pomiędzy: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jc w:val="both"/>
        <w:rPr>
          <w:rFonts w:ascii="ScalaSansPro-Regular" w:hAnsi="ScalaSansPro-Regular" w:cstheme="minorHAnsi"/>
        </w:rPr>
      </w:pPr>
    </w:p>
    <w:p w:rsidR="00BE1BF3" w:rsidRPr="00FC18C3" w:rsidRDefault="00BE1BF3" w:rsidP="00BE1BF3">
      <w:pPr>
        <w:jc w:val="both"/>
        <w:rPr>
          <w:rFonts w:ascii="ScalaSansPro-Regular" w:hAnsi="ScalaSansPro-Regular"/>
        </w:rPr>
      </w:pPr>
      <w:r w:rsidRPr="00FC18C3">
        <w:rPr>
          <w:rFonts w:ascii="ScalaSansPro-Regular" w:hAnsi="ScalaSansPro-Regular"/>
          <w:b/>
        </w:rPr>
        <w:t>Akademią Sztuk Pięknych w Katowicach</w:t>
      </w:r>
      <w:r w:rsidRPr="00FC18C3">
        <w:rPr>
          <w:rFonts w:ascii="ScalaSansPro-Regular" w:hAnsi="ScalaSansPro-Regular"/>
        </w:rPr>
        <w:t>, z siedzibą w Katowicach, ul. Raciborska 37 reprezentowaną przez:</w:t>
      </w:r>
    </w:p>
    <w:p w:rsidR="00BE1BF3" w:rsidRPr="00FC18C3" w:rsidRDefault="008E5F19" w:rsidP="00BE1BF3">
      <w:pPr>
        <w:jc w:val="both"/>
        <w:rPr>
          <w:rFonts w:ascii="ScalaSansPro-Regular" w:hAnsi="ScalaSansPro-Regular"/>
          <w:b/>
        </w:rPr>
      </w:pPr>
      <w:r>
        <w:rPr>
          <w:rFonts w:ascii="ScalaSansPro-Regular" w:hAnsi="ScalaSansPro-Regular"/>
          <w:b/>
        </w:rPr>
        <w:t xml:space="preserve">Rektora </w:t>
      </w:r>
      <w:r w:rsidR="00BE1BF3" w:rsidRPr="00FC18C3">
        <w:rPr>
          <w:rFonts w:ascii="ScalaSansPro-Regular" w:hAnsi="ScalaSansPro-Regular"/>
          <w:b/>
        </w:rPr>
        <w:t>dr</w:t>
      </w:r>
      <w:r>
        <w:rPr>
          <w:rFonts w:ascii="ScalaSansPro-Regular" w:hAnsi="ScalaSansPro-Regular"/>
          <w:b/>
        </w:rPr>
        <w:t>.</w:t>
      </w:r>
      <w:r w:rsidR="00BE1BF3" w:rsidRPr="00FC18C3">
        <w:rPr>
          <w:rFonts w:ascii="ScalaSansPro-Regular" w:hAnsi="ScalaSansPro-Regular"/>
          <w:b/>
        </w:rPr>
        <w:t xml:space="preserve"> hab. </w:t>
      </w:r>
      <w:r>
        <w:rPr>
          <w:rFonts w:ascii="ScalaSansPro-Regular" w:hAnsi="ScalaSansPro-Regular"/>
          <w:b/>
        </w:rPr>
        <w:t xml:space="preserve">Grzegorza Hańderka, prof. ASP 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jc w:val="both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t>zwanym dalej "Akademią"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jc w:val="both"/>
        <w:rPr>
          <w:rFonts w:ascii="ScalaSansPro-Regular" w:hAnsi="ScalaSansPro-Regular" w:cstheme="minorHAnsi"/>
        </w:rPr>
      </w:pPr>
    </w:p>
    <w:p w:rsidR="00BE1BF3" w:rsidRPr="00FC18C3" w:rsidRDefault="00BE1BF3" w:rsidP="00BE1BF3">
      <w:pPr>
        <w:widowControl w:val="0"/>
        <w:autoSpaceDE w:val="0"/>
        <w:autoSpaceDN w:val="0"/>
        <w:adjustRightInd w:val="0"/>
        <w:jc w:val="both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t>a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rPr>
          <w:rFonts w:ascii="ScalaSansPro-Regular" w:hAnsi="ScalaSansPro-Regular" w:cstheme="minorHAnsi"/>
        </w:rPr>
      </w:pPr>
    </w:p>
    <w:p w:rsidR="00BE1BF3" w:rsidRPr="00FC18C3" w:rsidRDefault="00BE1BF3" w:rsidP="00BE1BF3">
      <w:pPr>
        <w:widowControl w:val="0"/>
        <w:autoSpaceDE w:val="0"/>
        <w:autoSpaceDN w:val="0"/>
        <w:adjustRightInd w:val="0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  <w:b/>
        </w:rPr>
        <w:t>Panią/Panem</w:t>
      </w:r>
      <w:r w:rsidRPr="00FC18C3">
        <w:rPr>
          <w:rFonts w:ascii="ScalaSansPro-Regular" w:hAnsi="ScalaSansPro-Regular" w:cstheme="minorHAnsi"/>
        </w:rPr>
        <w:t xml:space="preserve"> </w:t>
      </w:r>
      <w:r w:rsidRPr="00A71145">
        <w:rPr>
          <w:rFonts w:ascii="ScalaSansPro-Regular" w:hAnsi="ScalaSansPro-Regular" w:cstheme="minorHAnsi"/>
        </w:rPr>
        <w:t>..................................................</w:t>
      </w:r>
      <w:r w:rsidR="00161A50">
        <w:rPr>
          <w:rFonts w:ascii="ScalaSansPro-Regular" w:hAnsi="ScalaSansPro-Regular" w:cstheme="minorHAnsi"/>
        </w:rPr>
        <w:t>........................................</w:t>
      </w:r>
      <w:r w:rsidRPr="00A71145">
        <w:rPr>
          <w:rFonts w:ascii="ScalaSansPro-Regular" w:hAnsi="ScalaSansPro-Regular" w:cstheme="minorHAnsi"/>
        </w:rPr>
        <w:t>........</w:t>
      </w:r>
      <w:r w:rsidRPr="00FC18C3">
        <w:rPr>
          <w:rFonts w:ascii="ScalaSansPro-Regular" w:hAnsi="ScalaSansPro-Regular" w:cstheme="minorHAnsi"/>
        </w:rPr>
        <w:t>, zamieszkałą/</w:t>
      </w:r>
      <w:proofErr w:type="spellStart"/>
      <w:r w:rsidRPr="00FC18C3">
        <w:rPr>
          <w:rFonts w:ascii="ScalaSansPro-Regular" w:hAnsi="ScalaSansPro-Regular" w:cstheme="minorHAnsi"/>
        </w:rPr>
        <w:t>łym</w:t>
      </w:r>
      <w:proofErr w:type="spellEnd"/>
      <w:r w:rsidRPr="00FC18C3">
        <w:rPr>
          <w:rFonts w:ascii="ScalaSansPro-Regular" w:hAnsi="ScalaSansPro-Regular" w:cstheme="minorHAnsi"/>
        </w:rPr>
        <w:t xml:space="preserve"> 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t>..............................................................................</w:t>
      </w:r>
      <w:r w:rsidR="00A71145">
        <w:rPr>
          <w:rFonts w:ascii="ScalaSansPro-Regular" w:hAnsi="ScalaSansPro-Regular" w:cstheme="minorHAnsi"/>
        </w:rPr>
        <w:t>.........................................................................</w:t>
      </w:r>
      <w:r w:rsidRPr="00FC18C3">
        <w:rPr>
          <w:rFonts w:ascii="ScalaSansPro-Regular" w:hAnsi="ScalaSansPro-Regular" w:cstheme="minorHAnsi"/>
        </w:rPr>
        <w:t>/adres do korespondenc</w:t>
      </w:r>
      <w:r w:rsidR="00161A50">
        <w:rPr>
          <w:rFonts w:ascii="ScalaSansPro-Regular" w:hAnsi="ScalaSansPro-Regular" w:cstheme="minorHAnsi"/>
        </w:rPr>
        <w:t>ji/</w:t>
      </w:r>
      <w:r w:rsidRPr="00FC18C3">
        <w:rPr>
          <w:rFonts w:ascii="ScalaSansPro-Regular" w:hAnsi="ScalaSansPro-Regular" w:cstheme="minorHAnsi"/>
        </w:rPr>
        <w:t>,</w:t>
      </w:r>
      <w:r w:rsidR="00161A50">
        <w:rPr>
          <w:rFonts w:ascii="ScalaSansPro-Regular" w:hAnsi="ScalaSansPro-Regular" w:cstheme="minorHAnsi"/>
        </w:rPr>
        <w:t xml:space="preserve"> </w:t>
      </w:r>
      <w:r w:rsidRPr="00FC18C3">
        <w:rPr>
          <w:rFonts w:ascii="ScalaSansPro-Regular" w:hAnsi="ScalaSansPro-Regular" w:cstheme="minorHAnsi"/>
        </w:rPr>
        <w:t>PESEL ......................................, Wydział: ...............................</w:t>
      </w:r>
      <w:r w:rsidR="00161A50">
        <w:rPr>
          <w:rFonts w:ascii="ScalaSansPro-Regular" w:hAnsi="ScalaSansPro-Regular" w:cstheme="minorHAnsi"/>
        </w:rPr>
        <w:t>..</w:t>
      </w:r>
      <w:r w:rsidRPr="00FC18C3">
        <w:rPr>
          <w:rFonts w:ascii="ScalaSansPro-Regular" w:hAnsi="ScalaSansPro-Regular" w:cstheme="minorHAnsi"/>
        </w:rPr>
        <w:t xml:space="preserve">....., kierunek: …………………………......................................, 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t>studia stacjonarne: pierwszego stopnia / drugiego stopnia / jednolite studia magisterskie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t>studia niestacjonarne: pierwsz</w:t>
      </w:r>
      <w:r w:rsidR="00161A50">
        <w:rPr>
          <w:rFonts w:ascii="ScalaSansPro-Regular" w:hAnsi="ScalaSansPro-Regular" w:cstheme="minorHAnsi"/>
        </w:rPr>
        <w:t>ego stopnia / drugiego stopnia</w:t>
      </w:r>
    </w:p>
    <w:p w:rsidR="00F25DF1" w:rsidRDefault="00F25DF1" w:rsidP="00BE1BF3">
      <w:pPr>
        <w:widowControl w:val="0"/>
        <w:autoSpaceDE w:val="0"/>
        <w:autoSpaceDN w:val="0"/>
        <w:adjustRightInd w:val="0"/>
        <w:rPr>
          <w:rFonts w:ascii="ScalaSansPro-Regular" w:hAnsi="ScalaSansPro-Regular" w:cstheme="minorHAnsi"/>
        </w:rPr>
      </w:pPr>
    </w:p>
    <w:p w:rsidR="00BE1BF3" w:rsidRDefault="00BE1BF3" w:rsidP="00BE1BF3">
      <w:pPr>
        <w:widowControl w:val="0"/>
        <w:autoSpaceDE w:val="0"/>
        <w:autoSpaceDN w:val="0"/>
        <w:adjustRightInd w:val="0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t>zwaną / zwanym dalej "Kandydatem".</w:t>
      </w:r>
    </w:p>
    <w:p w:rsidR="00F25DF1" w:rsidRPr="00FC18C3" w:rsidRDefault="00F25DF1" w:rsidP="00BE1BF3">
      <w:pPr>
        <w:widowControl w:val="0"/>
        <w:autoSpaceDE w:val="0"/>
        <w:autoSpaceDN w:val="0"/>
        <w:adjustRightInd w:val="0"/>
        <w:rPr>
          <w:rFonts w:ascii="ScalaSansPro-Regular" w:hAnsi="ScalaSansPro-Regular" w:cstheme="minorHAnsi"/>
        </w:rPr>
      </w:pPr>
    </w:p>
    <w:p w:rsidR="00BE1BF3" w:rsidRPr="00FC18C3" w:rsidRDefault="00CC586D" w:rsidP="00BE1BF3">
      <w:pPr>
        <w:widowControl w:val="0"/>
        <w:autoSpaceDE w:val="0"/>
        <w:autoSpaceDN w:val="0"/>
        <w:adjustRightInd w:val="0"/>
        <w:rPr>
          <w:rFonts w:ascii="ScalaSansPro-Regular" w:hAnsi="ScalaSansPro-Regular" w:cstheme="minorHAnsi"/>
        </w:rPr>
      </w:pPr>
      <w:r>
        <w:rPr>
          <w:rFonts w:ascii="ScalaSansPro-Regular" w:hAnsi="ScalaSansPro-Regular" w:cstheme="minorHAnsi"/>
        </w:rPr>
        <w:t>Na zasadzie art. 79 ust. 2 pkt. 2</w:t>
      </w:r>
      <w:r w:rsidR="00BE1BF3" w:rsidRPr="00FC18C3">
        <w:rPr>
          <w:rFonts w:ascii="ScalaSansPro-Regular" w:hAnsi="ScalaSansPro-Regular" w:cstheme="minorHAnsi"/>
        </w:rPr>
        <w:t xml:space="preserve"> </w:t>
      </w:r>
      <w:r>
        <w:rPr>
          <w:rFonts w:ascii="ScalaSansPro-Regular" w:hAnsi="ScalaSansPro-Regular" w:cstheme="minorHAnsi"/>
        </w:rPr>
        <w:t>ustawy z dnia 20 lipca 2018</w:t>
      </w:r>
      <w:r w:rsidR="00BE1BF3" w:rsidRPr="00FC18C3">
        <w:rPr>
          <w:rFonts w:ascii="ScalaSansPro-Regular" w:hAnsi="ScalaSansPro-Regular" w:cstheme="minorHAnsi"/>
        </w:rPr>
        <w:t xml:space="preserve"> roku</w:t>
      </w:r>
      <w:r w:rsidR="00F25DF1">
        <w:rPr>
          <w:rFonts w:ascii="ScalaSansPro-Regular" w:hAnsi="ScalaSansPro-Regular" w:cstheme="minorHAnsi"/>
        </w:rPr>
        <w:t xml:space="preserve"> –</w:t>
      </w:r>
      <w:r w:rsidR="00BE1BF3" w:rsidRPr="00FC18C3">
        <w:rPr>
          <w:rFonts w:ascii="ScalaSansPro-Regular" w:hAnsi="ScalaSansPro-Regular" w:cstheme="minorHAnsi"/>
        </w:rPr>
        <w:t xml:space="preserve"> Prawo o szkolnictwie wyższym</w:t>
      </w:r>
      <w:r>
        <w:rPr>
          <w:rFonts w:ascii="ScalaSansPro-Regular" w:hAnsi="ScalaSansPro-Regular" w:cstheme="minorHAnsi"/>
        </w:rPr>
        <w:t xml:space="preserve"> i nauce</w:t>
      </w:r>
      <w:r w:rsidR="00BE1BF3" w:rsidRPr="00FC18C3">
        <w:rPr>
          <w:rFonts w:ascii="ScalaSansPro-Regular" w:hAnsi="ScalaSansPro-Regular" w:cstheme="minorHAnsi"/>
        </w:rPr>
        <w:t xml:space="preserve"> (</w:t>
      </w:r>
      <w:proofErr w:type="spellStart"/>
      <w:r w:rsidR="008E5F19">
        <w:rPr>
          <w:rFonts w:ascii="ScalaSansPro-Regular" w:hAnsi="ScalaSansPro-Regular" w:cs="Arial"/>
          <w:bCs/>
        </w:rPr>
        <w:t>t.j</w:t>
      </w:r>
      <w:proofErr w:type="spellEnd"/>
      <w:r w:rsidR="008E5F19">
        <w:rPr>
          <w:rFonts w:ascii="ScalaSansPro-Regular" w:hAnsi="ScalaSansPro-Regular" w:cs="Arial"/>
          <w:bCs/>
        </w:rPr>
        <w:t xml:space="preserve">. Dz.U. z 2020 r., poz. 85 z </w:t>
      </w:r>
      <w:proofErr w:type="spellStart"/>
      <w:r w:rsidR="008E5F19">
        <w:rPr>
          <w:rFonts w:ascii="ScalaSansPro-Regular" w:hAnsi="ScalaSansPro-Regular" w:cs="Arial"/>
          <w:bCs/>
        </w:rPr>
        <w:t>późn</w:t>
      </w:r>
      <w:proofErr w:type="spellEnd"/>
      <w:r w:rsidR="008E5F19">
        <w:rPr>
          <w:rFonts w:ascii="ScalaSansPro-Regular" w:hAnsi="ScalaSansPro-Regular" w:cs="Arial"/>
          <w:bCs/>
        </w:rPr>
        <w:t>. zm.</w:t>
      </w:r>
      <w:r w:rsidR="00BE1BF3" w:rsidRPr="00FC18C3">
        <w:rPr>
          <w:rFonts w:ascii="ScalaSansPro-Regular" w:hAnsi="ScalaSansPro-Regular" w:cstheme="minorHAnsi"/>
        </w:rPr>
        <w:t>, zwanej dalej „Ustawą”), strony zawierają niniejszą umowę</w:t>
      </w:r>
      <w:r w:rsidR="00BE1BF3" w:rsidRPr="00FC18C3">
        <w:rPr>
          <w:rFonts w:ascii="ScalaSansPro-Regular" w:hAnsi="ScalaSansPro-Regular" w:cstheme="minorHAnsi"/>
          <w:color w:val="0000FF"/>
        </w:rPr>
        <w:t xml:space="preserve"> </w:t>
      </w:r>
      <w:r w:rsidR="00BE1BF3" w:rsidRPr="00FC18C3">
        <w:rPr>
          <w:rFonts w:ascii="ScalaSansPro-Regular" w:hAnsi="ScalaSansPro-Regular" w:cstheme="minorHAnsi"/>
        </w:rPr>
        <w:t>(„Umowa”), ustalając zgodnie, co następuje: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rPr>
          <w:rFonts w:ascii="ScalaSansPro-Regular" w:hAnsi="ScalaSansPro-Regular" w:cstheme="minorHAnsi"/>
          <w:b/>
          <w:bCs/>
        </w:rPr>
      </w:pPr>
    </w:p>
    <w:p w:rsidR="00BE1BF3" w:rsidRPr="00FC18C3" w:rsidRDefault="00BE1BF3" w:rsidP="00BE1BF3">
      <w:pPr>
        <w:widowControl w:val="0"/>
        <w:autoSpaceDE w:val="0"/>
        <w:autoSpaceDN w:val="0"/>
        <w:adjustRightInd w:val="0"/>
        <w:jc w:val="center"/>
        <w:rPr>
          <w:rFonts w:ascii="ScalaSansPro-Regular" w:hAnsi="ScalaSansPro-Regular" w:cstheme="minorHAnsi"/>
          <w:b/>
          <w:bCs/>
        </w:rPr>
      </w:pPr>
      <w:r w:rsidRPr="00FC18C3">
        <w:rPr>
          <w:rFonts w:ascii="ScalaSansPro-Regular" w:hAnsi="ScalaSansPro-Regular" w:cstheme="minorHAnsi"/>
          <w:b/>
          <w:bCs/>
        </w:rPr>
        <w:t>§ 1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rPr>
          <w:rFonts w:ascii="ScalaSansPro-Regular" w:hAnsi="ScalaSansPro-Regular" w:cstheme="minorHAnsi"/>
          <w:bCs/>
          <w:sz w:val="6"/>
          <w:szCs w:val="6"/>
        </w:rPr>
      </w:pPr>
    </w:p>
    <w:p w:rsidR="00BE1BF3" w:rsidRPr="00FC18C3" w:rsidRDefault="00BE1BF3" w:rsidP="00BE1BF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ScalaSansPro-Regular" w:hAnsi="ScalaSansPro-Regular" w:cstheme="minorHAnsi"/>
          <w:bCs/>
        </w:rPr>
      </w:pPr>
      <w:r w:rsidRPr="00FC18C3">
        <w:rPr>
          <w:rFonts w:ascii="ScalaSansPro-Regular" w:hAnsi="ScalaSansPro-Regular" w:cstheme="minorHAnsi"/>
          <w:bCs/>
        </w:rPr>
        <w:t>Przedmiotem Umowy jest ustalenie warunków odpłatności za usługę edukacyjną polegającą na przeprowadzeniu przez Akademię procesu potwierdzania efektów uczenia się na wniosek Kandydata.</w:t>
      </w:r>
    </w:p>
    <w:p w:rsidR="00BE1BF3" w:rsidRPr="00FC18C3" w:rsidRDefault="00BE1BF3" w:rsidP="00BE1BF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ScalaSansPro-Regular" w:hAnsi="ScalaSansPro-Regular" w:cstheme="minorHAnsi"/>
          <w:bCs/>
        </w:rPr>
      </w:pPr>
      <w:r w:rsidRPr="00FC18C3">
        <w:rPr>
          <w:rFonts w:ascii="ScalaSansPro-Regular" w:hAnsi="ScalaSansPro-Regular" w:cstheme="minorHAnsi"/>
          <w:bCs/>
        </w:rPr>
        <w:t>Proces potwierdzania efektów uczenia się odbywa się w oparciu o treść obowiązującego w Akademii Regulaminu potwierdzania efektów uczenia się („Regulamin”).</w:t>
      </w:r>
    </w:p>
    <w:p w:rsidR="00BE1BF3" w:rsidRPr="00FC18C3" w:rsidRDefault="00BE1BF3" w:rsidP="00BE1BF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ScalaSansPro-Regular" w:hAnsi="ScalaSansPro-Regular" w:cstheme="minorHAnsi"/>
          <w:bCs/>
        </w:rPr>
      </w:pPr>
      <w:r w:rsidRPr="00FC18C3">
        <w:rPr>
          <w:rFonts w:ascii="ScalaSansPro-Regular" w:hAnsi="ScalaSansPro-Regular" w:cstheme="minorHAnsi"/>
          <w:bCs/>
        </w:rPr>
        <w:t>Kandydat podpisem pod niniejszą Umową potwierdza zapoznanie się z Regulaminem dostępnym na stronie internetowej Akademii.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rPr>
          <w:rFonts w:ascii="ScalaSansPro-Regular" w:hAnsi="ScalaSansPro-Regular" w:cstheme="minorHAnsi"/>
          <w:b/>
          <w:bCs/>
        </w:rPr>
      </w:pPr>
    </w:p>
    <w:p w:rsidR="00BE1BF3" w:rsidRPr="00FC18C3" w:rsidRDefault="00BE1BF3" w:rsidP="00BE1BF3">
      <w:pPr>
        <w:widowControl w:val="0"/>
        <w:autoSpaceDE w:val="0"/>
        <w:autoSpaceDN w:val="0"/>
        <w:adjustRightInd w:val="0"/>
        <w:jc w:val="center"/>
        <w:rPr>
          <w:rFonts w:ascii="ScalaSansPro-Regular" w:hAnsi="ScalaSansPro-Regular" w:cstheme="minorHAnsi"/>
          <w:b/>
          <w:bCs/>
        </w:rPr>
      </w:pPr>
      <w:r w:rsidRPr="00FC18C3">
        <w:rPr>
          <w:rFonts w:ascii="ScalaSansPro-Regular" w:hAnsi="ScalaSansPro-Regular" w:cstheme="minorHAnsi"/>
          <w:b/>
          <w:bCs/>
        </w:rPr>
        <w:t>§ 2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rPr>
          <w:rFonts w:ascii="ScalaSansPro-Regular" w:hAnsi="ScalaSansPro-Regular" w:cstheme="minorHAnsi"/>
          <w:sz w:val="6"/>
          <w:szCs w:val="6"/>
        </w:rPr>
      </w:pPr>
      <w:r w:rsidRPr="00FC18C3">
        <w:rPr>
          <w:rFonts w:ascii="ScalaSansPro-Regular" w:hAnsi="ScalaSansPro-Regular" w:cstheme="minorHAnsi"/>
        </w:rPr>
        <w:t xml:space="preserve"> </w:t>
      </w:r>
    </w:p>
    <w:p w:rsidR="00BE1BF3" w:rsidRPr="00FC18C3" w:rsidRDefault="00BE1BF3" w:rsidP="00BE1BF3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t>W związku ze złożeniem przez Kandydata wniosku Akademia zobowiązuje się do przeprowadzenia procesu potwierdzania efektów uczenia się, stanowiącego jednocześnie postępowanie umożliwiające przyjęcia na studia wyższe w Akademii, zgodnie z treścią Regulaminu.</w:t>
      </w:r>
    </w:p>
    <w:p w:rsidR="00BE1BF3" w:rsidRPr="00FC18C3" w:rsidRDefault="00BE1BF3" w:rsidP="00BE1BF3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t>Zobowiązanie do przeprowadzenia procesu potwierdzania efektów uczenia się nie stanowi przyrzeczenia uzyskania przez Kandydata potwierdzenia zgłaszanych efektów uczenia się, jak również nie stanowi przyrzeczenia przyjęcia na studia w tym trybie.</w:t>
      </w:r>
    </w:p>
    <w:p w:rsidR="00BE1BF3" w:rsidRPr="00FC18C3" w:rsidRDefault="00BE1BF3" w:rsidP="00BE1BF3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t>Akademia oświadcza, że spełnia wymagania przewidziane właściwymi przepisami prawa, w szczególności Ustawy, niezbędne do przeprowadzenia procesu potwierdzania efektów uczenia się.</w:t>
      </w:r>
    </w:p>
    <w:p w:rsidR="00BE1BF3" w:rsidRPr="00FC18C3" w:rsidRDefault="00BE1BF3" w:rsidP="00D727A7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lastRenderedPageBreak/>
        <w:t>Akademia oświadcza, że informację o wysokości opłat za usługi eduk</w:t>
      </w:r>
      <w:r w:rsidR="00CC586D">
        <w:rPr>
          <w:rFonts w:ascii="ScalaSansPro-Regular" w:hAnsi="ScalaSansPro-Regular" w:cstheme="minorHAnsi"/>
        </w:rPr>
        <w:t>acyjne, o których mowa w art. 80 ust. 5</w:t>
      </w:r>
      <w:r w:rsidRPr="00FC18C3">
        <w:rPr>
          <w:rFonts w:ascii="ScalaSansPro-Regular" w:hAnsi="ScalaSansPro-Regular" w:cstheme="minorHAnsi"/>
        </w:rPr>
        <w:t xml:space="preserve"> Ustawy Akademia zamieszcza na swojej stronie internetowej.</w:t>
      </w:r>
    </w:p>
    <w:p w:rsidR="00BE1BF3" w:rsidRPr="00FC18C3" w:rsidRDefault="00BE1BF3" w:rsidP="00BE1BF3">
      <w:pPr>
        <w:widowControl w:val="0"/>
        <w:tabs>
          <w:tab w:val="num" w:pos="284"/>
        </w:tabs>
        <w:autoSpaceDE w:val="0"/>
        <w:autoSpaceDN w:val="0"/>
        <w:adjustRightInd w:val="0"/>
        <w:rPr>
          <w:rFonts w:ascii="ScalaSansPro-Regular" w:hAnsi="ScalaSansPro-Regular" w:cstheme="minorHAnsi"/>
          <w:b/>
          <w:bCs/>
        </w:rPr>
      </w:pPr>
    </w:p>
    <w:p w:rsidR="00BE1BF3" w:rsidRPr="00FC18C3" w:rsidRDefault="00BE1BF3" w:rsidP="00BE1BF3">
      <w:pPr>
        <w:widowControl w:val="0"/>
        <w:tabs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="ScalaSansPro-Regular" w:hAnsi="ScalaSansPro-Regular" w:cstheme="minorHAnsi"/>
          <w:b/>
          <w:bCs/>
        </w:rPr>
      </w:pPr>
      <w:r w:rsidRPr="00FC18C3">
        <w:rPr>
          <w:rFonts w:ascii="ScalaSansPro-Regular" w:hAnsi="ScalaSansPro-Regular" w:cstheme="minorHAnsi"/>
          <w:b/>
          <w:bCs/>
        </w:rPr>
        <w:t>§ 3</w:t>
      </w:r>
    </w:p>
    <w:p w:rsidR="00BE1BF3" w:rsidRPr="00FC18C3" w:rsidRDefault="00BE1BF3" w:rsidP="00BE1BF3">
      <w:pPr>
        <w:widowControl w:val="0"/>
        <w:tabs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="ScalaSansPro-Regular" w:hAnsi="ScalaSansPro-Regular" w:cstheme="minorHAnsi"/>
          <w:bCs/>
          <w:sz w:val="6"/>
          <w:szCs w:val="6"/>
        </w:rPr>
      </w:pPr>
    </w:p>
    <w:p w:rsidR="00BE1BF3" w:rsidRPr="00FC18C3" w:rsidRDefault="00BE1BF3" w:rsidP="00D727A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ScalaSansPro-Regular" w:hAnsi="ScalaSansPro-Regular" w:cstheme="minorHAnsi"/>
        </w:rPr>
      </w:pPr>
      <w:r>
        <w:rPr>
          <w:rFonts w:ascii="ScalaSansPro-Regular" w:hAnsi="ScalaSansPro-Regular" w:cstheme="minorHAnsi"/>
        </w:rPr>
        <w:t xml:space="preserve">Kandydat </w:t>
      </w:r>
      <w:r w:rsidRPr="00FC18C3">
        <w:rPr>
          <w:rFonts w:ascii="ScalaSansPro-Regular" w:hAnsi="ScalaSansPro-Regular" w:cstheme="minorHAnsi"/>
        </w:rPr>
        <w:t>zobowiązuje się wnieść na rzecz Akademii opłatę za potwierdzenie efektów uczenia się, wynikającą w szczególności z zakresu zgłaszanych efektów uczenia się podlegających potwierdzeniu w kwocie ……………………………………………………………………………</w:t>
      </w:r>
    </w:p>
    <w:p w:rsidR="00BE1BF3" w:rsidRPr="00FC18C3" w:rsidRDefault="00BE1BF3" w:rsidP="00D727A7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t>Pełna kwota opłaty, o której mowa w ust. 1 winna być wniesiona w terminie wynikającym z Regulaminu na rachunek bankowy Akademii prowadzony przez ………………………………… pod numerem …………………………………………… (tytuł wpłaty: „opłata za potwierdzenie efektów uczenia się……</w:t>
      </w:r>
      <w:r w:rsidRPr="00FC18C3">
        <w:rPr>
          <w:rFonts w:ascii="ScalaSansPro-Regular" w:hAnsi="ScalaSansPro-Regular" w:cstheme="minorHAnsi"/>
          <w:i/>
        </w:rPr>
        <w:t>imię i nazwisko</w:t>
      </w:r>
      <w:r w:rsidRPr="00FC18C3">
        <w:rPr>
          <w:rFonts w:ascii="ScalaSansPro-Regular" w:hAnsi="ScalaSansPro-Regular" w:cstheme="minorHAnsi"/>
        </w:rPr>
        <w:t xml:space="preserve">…..”) </w:t>
      </w:r>
    </w:p>
    <w:p w:rsidR="00BE1BF3" w:rsidRPr="00FC18C3" w:rsidRDefault="00BE1BF3" w:rsidP="00D727A7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t xml:space="preserve">W przypadku, gdy Kandydat wniósł opłatę za przeprowadzenie procesu potwierdzenia efektów uczenia się, a wniosek pozostawiony został bez rozpoznania, opłata jest zwracana na rachunek bankowy, z którego została uiszczona (chyba, że Kandydat pisemnie wskaże inny rachunek bankowy), </w:t>
      </w:r>
      <w:r w:rsidR="00621E90">
        <w:rPr>
          <w:rFonts w:ascii="ScalaSansPro-Regular" w:hAnsi="ScalaSansPro-Regular" w:cstheme="minorHAnsi"/>
        </w:rPr>
        <w:t>z potrąceniem ………………………………</w:t>
      </w:r>
      <w:r w:rsidRPr="00FC18C3">
        <w:rPr>
          <w:rFonts w:ascii="ScalaSansPro-Regular" w:hAnsi="ScalaSansPro-Regular" w:cstheme="minorHAnsi"/>
        </w:rPr>
        <w:t>tytułem czynności podjętych dotychczas w toku procesu potwierdzania efektów uczenia się (w szczególności weryfikacji złożonego wniosku, przygotowania zawiadomienia wraz z załącznikiem).</w:t>
      </w:r>
    </w:p>
    <w:p w:rsidR="00BE1BF3" w:rsidRPr="00FC18C3" w:rsidRDefault="00BE1BF3" w:rsidP="00D727A7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t>Przepis ust. 3 stosuje się odpowiednio w wypadku rezygnacji Kandydata z uczestnictwa w procesie potwierdzania efektów uczenia się po podpisaniu Umowy i zawiadomienia Akademii o swojej rezygnacji na piśmie najpóźniej jeden dzień roboczy przed datą wyznaczoną na pierwszą z części weryfikacji efektów uczenia się.</w:t>
      </w:r>
    </w:p>
    <w:p w:rsidR="00BE1BF3" w:rsidRPr="00FC18C3" w:rsidRDefault="00BE1BF3" w:rsidP="00D727A7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t xml:space="preserve">Poza przypadkiem wskazanym w ust. 4, rezygnacja bądź niestawiennictwo Kandydata na którymkolwiek etapie procesu potwierdzania efektów uczenia się (zarówno w toku weryfikacji efektów uczenia się, jak i weryfikacji uzdolnień artystycznych niezbędnych do przyjęcia na studia) nie daje podstaw do ubiegania się o zwrot części lub całości wniesionej opłaty. 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jc w:val="center"/>
        <w:rPr>
          <w:rFonts w:ascii="ScalaSansPro-Regular" w:hAnsi="ScalaSansPro-Regular" w:cstheme="minorHAnsi"/>
          <w:b/>
          <w:bCs/>
        </w:rPr>
      </w:pPr>
    </w:p>
    <w:p w:rsidR="00BE1BF3" w:rsidRPr="00FC18C3" w:rsidRDefault="00BE1BF3" w:rsidP="00BE1BF3">
      <w:pPr>
        <w:widowControl w:val="0"/>
        <w:autoSpaceDE w:val="0"/>
        <w:autoSpaceDN w:val="0"/>
        <w:adjustRightInd w:val="0"/>
        <w:jc w:val="center"/>
        <w:rPr>
          <w:rFonts w:ascii="ScalaSansPro-Regular" w:hAnsi="ScalaSansPro-Regular" w:cstheme="minorHAnsi"/>
          <w:b/>
        </w:rPr>
      </w:pPr>
      <w:r w:rsidRPr="00FC18C3">
        <w:rPr>
          <w:rFonts w:ascii="ScalaSansPro-Regular" w:hAnsi="ScalaSansPro-Regular" w:cstheme="minorHAnsi"/>
          <w:b/>
        </w:rPr>
        <w:t>§ 4</w:t>
      </w:r>
    </w:p>
    <w:p w:rsidR="00BE1BF3" w:rsidRPr="00FC18C3" w:rsidRDefault="00BE1BF3" w:rsidP="00AE24B4">
      <w:pPr>
        <w:widowControl w:val="0"/>
        <w:autoSpaceDE w:val="0"/>
        <w:autoSpaceDN w:val="0"/>
        <w:adjustRightInd w:val="0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t>Kandydat zobowiązany jest do niezwłocznego pisemnego zawiadomienia Akademii o każdej zmianie adresu wskazanego przez Kandydata jako adres do korespondencji.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jc w:val="center"/>
        <w:rPr>
          <w:rFonts w:ascii="ScalaSansPro-Regular" w:hAnsi="ScalaSansPro-Regular" w:cstheme="minorHAnsi"/>
          <w:bCs/>
          <w:sz w:val="20"/>
          <w:szCs w:val="20"/>
        </w:rPr>
      </w:pPr>
    </w:p>
    <w:p w:rsidR="00BE1BF3" w:rsidRPr="00FC18C3" w:rsidRDefault="00BE1BF3" w:rsidP="00BE1BF3">
      <w:pPr>
        <w:widowControl w:val="0"/>
        <w:autoSpaceDE w:val="0"/>
        <w:autoSpaceDN w:val="0"/>
        <w:adjustRightInd w:val="0"/>
        <w:jc w:val="center"/>
        <w:rPr>
          <w:rFonts w:ascii="ScalaSansPro-Regular" w:hAnsi="ScalaSansPro-Regular" w:cstheme="minorHAnsi"/>
          <w:b/>
          <w:bCs/>
        </w:rPr>
      </w:pPr>
      <w:r w:rsidRPr="00FC18C3">
        <w:rPr>
          <w:rFonts w:ascii="ScalaSansPro-Regular" w:hAnsi="ScalaSansPro-Regular" w:cstheme="minorHAnsi"/>
          <w:b/>
          <w:bCs/>
        </w:rPr>
        <w:t>§ 5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ind w:left="3600" w:firstLine="720"/>
        <w:rPr>
          <w:rFonts w:ascii="ScalaSansPro-Regular" w:hAnsi="ScalaSansPro-Regular" w:cstheme="minorHAnsi"/>
          <w:bCs/>
          <w:sz w:val="6"/>
          <w:szCs w:val="6"/>
        </w:rPr>
      </w:pPr>
    </w:p>
    <w:p w:rsidR="00BE1BF3" w:rsidRPr="00FC18C3" w:rsidRDefault="00BE1BF3" w:rsidP="00AE24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t>W sprawach nieuregulowanych Umową mają zastosowania przepisy Ustawy oraz przepisy Kodeksu cywilnego, jak również właściwe przepisy wewnątrzuczelniane.</w:t>
      </w:r>
    </w:p>
    <w:p w:rsidR="00BE1BF3" w:rsidRPr="00FC18C3" w:rsidRDefault="00BE1BF3" w:rsidP="00AE24B4">
      <w:pPr>
        <w:widowControl w:val="0"/>
        <w:autoSpaceDE w:val="0"/>
        <w:autoSpaceDN w:val="0"/>
        <w:adjustRightInd w:val="0"/>
        <w:ind w:left="284" w:hanging="284"/>
        <w:rPr>
          <w:rFonts w:ascii="ScalaSansPro-Regular" w:hAnsi="ScalaSansPro-Regular" w:cstheme="minorHAnsi"/>
          <w:bCs/>
          <w:sz w:val="6"/>
          <w:szCs w:val="6"/>
        </w:rPr>
      </w:pPr>
    </w:p>
    <w:p w:rsidR="00BE1BF3" w:rsidRPr="00FC18C3" w:rsidRDefault="00BE1BF3" w:rsidP="00AE24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t>Zmiana Umowy wymaga, pod rygorem nieważności, formy pisemnego aneksu.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rPr>
          <w:rFonts w:ascii="ScalaSansPro-Regular" w:hAnsi="ScalaSansPro-Regular" w:cstheme="minorHAnsi"/>
          <w:b/>
          <w:bCs/>
        </w:rPr>
      </w:pPr>
      <w:bookmarkStart w:id="0" w:name="_GoBack"/>
      <w:bookmarkEnd w:id="0"/>
    </w:p>
    <w:p w:rsidR="00BE1BF3" w:rsidRPr="00FC18C3" w:rsidRDefault="00BE1BF3" w:rsidP="00BE1BF3">
      <w:pPr>
        <w:widowControl w:val="0"/>
        <w:autoSpaceDE w:val="0"/>
        <w:autoSpaceDN w:val="0"/>
        <w:adjustRightInd w:val="0"/>
        <w:jc w:val="center"/>
        <w:rPr>
          <w:rFonts w:ascii="ScalaSansPro-Regular" w:hAnsi="ScalaSansPro-Regular" w:cstheme="minorHAnsi"/>
          <w:b/>
          <w:bCs/>
        </w:rPr>
      </w:pPr>
      <w:r w:rsidRPr="00FC18C3">
        <w:rPr>
          <w:rFonts w:ascii="ScalaSansPro-Regular" w:hAnsi="ScalaSansPro-Regular" w:cstheme="minorHAnsi"/>
          <w:b/>
          <w:bCs/>
        </w:rPr>
        <w:t>§ 6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ind w:left="3600" w:firstLine="720"/>
        <w:rPr>
          <w:rFonts w:ascii="ScalaSansPro-Regular" w:hAnsi="ScalaSansPro-Regular" w:cstheme="minorHAnsi"/>
          <w:sz w:val="6"/>
          <w:szCs w:val="6"/>
        </w:rPr>
      </w:pPr>
    </w:p>
    <w:p w:rsidR="00BE1BF3" w:rsidRPr="00FC18C3" w:rsidRDefault="00BE1BF3" w:rsidP="00AE24B4">
      <w:pPr>
        <w:widowControl w:val="0"/>
        <w:autoSpaceDE w:val="0"/>
        <w:autoSpaceDN w:val="0"/>
        <w:adjustRightInd w:val="0"/>
        <w:rPr>
          <w:rFonts w:ascii="ScalaSansPro-Regular" w:hAnsi="ScalaSansPro-Regular" w:cstheme="minorHAnsi"/>
        </w:rPr>
      </w:pPr>
      <w:r w:rsidRPr="00FC18C3">
        <w:rPr>
          <w:rFonts w:ascii="ScalaSansPro-Regular" w:hAnsi="ScalaSansPro-Regular" w:cstheme="minorHAnsi"/>
        </w:rPr>
        <w:t>Umowę sporządzono w dwóch jednobrzmiących egzemplarzach, po jednym dla każdej ze Stron.</w:t>
      </w:r>
    </w:p>
    <w:p w:rsidR="00BE1BF3" w:rsidRPr="00FC18C3" w:rsidRDefault="00BE1BF3" w:rsidP="00BE1BF3">
      <w:pPr>
        <w:widowControl w:val="0"/>
        <w:autoSpaceDE w:val="0"/>
        <w:autoSpaceDN w:val="0"/>
        <w:adjustRightInd w:val="0"/>
        <w:jc w:val="both"/>
        <w:rPr>
          <w:rFonts w:ascii="ScalaSansPro-Regular" w:hAnsi="ScalaSansPro-Regular" w:cstheme="minorHAnsi"/>
          <w:sz w:val="20"/>
          <w:szCs w:val="20"/>
        </w:rPr>
      </w:pPr>
    </w:p>
    <w:p w:rsidR="00BE1BF3" w:rsidRPr="00FC18C3" w:rsidRDefault="00BE1BF3" w:rsidP="00BE1BF3">
      <w:pPr>
        <w:widowControl w:val="0"/>
        <w:autoSpaceDE w:val="0"/>
        <w:autoSpaceDN w:val="0"/>
        <w:adjustRightInd w:val="0"/>
        <w:rPr>
          <w:rFonts w:ascii="ScalaSansPro-Regular" w:hAnsi="ScalaSansPro-Regular" w:cstheme="minorHAnsi"/>
          <w:b/>
          <w:bCs/>
        </w:rPr>
      </w:pPr>
      <w:r w:rsidRPr="00FC18C3">
        <w:rPr>
          <w:rFonts w:ascii="ScalaSansPro-Regular" w:hAnsi="ScalaSansPro-Regular" w:cstheme="minorHAnsi"/>
          <w:b/>
          <w:bCs/>
        </w:rPr>
        <w:t xml:space="preserve">             </w:t>
      </w:r>
    </w:p>
    <w:p w:rsidR="00BE1BF3" w:rsidRPr="00FC18C3" w:rsidRDefault="00BE1BF3" w:rsidP="00BE1BF3">
      <w:pPr>
        <w:jc w:val="center"/>
        <w:rPr>
          <w:rFonts w:ascii="ScalaSansPro-Regular" w:hAnsi="ScalaSansPro-Regular" w:cstheme="minorHAnsi"/>
          <w:b/>
          <w:bCs/>
        </w:rPr>
      </w:pPr>
      <w:r w:rsidRPr="00FC18C3">
        <w:rPr>
          <w:rFonts w:ascii="ScalaSansPro-Regular" w:hAnsi="ScalaSansPro-Regular" w:cstheme="minorHAnsi"/>
          <w:sz w:val="20"/>
          <w:szCs w:val="20"/>
        </w:rPr>
        <w:t>________________________________</w:t>
      </w:r>
      <w:r w:rsidRPr="00FC18C3">
        <w:rPr>
          <w:rFonts w:ascii="ScalaSansPro-Regular" w:hAnsi="ScalaSansPro-Regular" w:cstheme="minorHAnsi"/>
          <w:sz w:val="20"/>
          <w:szCs w:val="20"/>
        </w:rPr>
        <w:tab/>
      </w:r>
      <w:r w:rsidRPr="00FC18C3">
        <w:rPr>
          <w:rFonts w:ascii="ScalaSansPro-Regular" w:hAnsi="ScalaSansPro-Regular" w:cstheme="minorHAnsi"/>
          <w:sz w:val="20"/>
          <w:szCs w:val="20"/>
        </w:rPr>
        <w:tab/>
      </w:r>
      <w:r w:rsidRPr="00FC18C3">
        <w:rPr>
          <w:rFonts w:ascii="ScalaSansPro-Regular" w:hAnsi="ScalaSansPro-Regular" w:cstheme="minorHAnsi"/>
          <w:sz w:val="20"/>
          <w:szCs w:val="20"/>
        </w:rPr>
        <w:tab/>
      </w:r>
      <w:r w:rsidRPr="00FC18C3">
        <w:rPr>
          <w:rFonts w:ascii="ScalaSansPro-Regular" w:hAnsi="ScalaSansPro-Regular" w:cstheme="minorHAnsi"/>
          <w:sz w:val="20"/>
          <w:szCs w:val="20"/>
        </w:rPr>
        <w:tab/>
        <w:t>___________________________</w:t>
      </w:r>
    </w:p>
    <w:p w:rsidR="00BE1BF3" w:rsidRPr="00FC18C3" w:rsidRDefault="00603F54" w:rsidP="00BE1BF3">
      <w:pPr>
        <w:jc w:val="center"/>
        <w:rPr>
          <w:rFonts w:ascii="ScalaSansPro-Regular" w:hAnsi="ScalaSansPro-Regular" w:cstheme="minorHAnsi"/>
        </w:rPr>
      </w:pPr>
      <w:r>
        <w:rPr>
          <w:rFonts w:ascii="ScalaSansPro-Regular" w:hAnsi="ScalaSansPro-Regular" w:cstheme="minorHAnsi"/>
          <w:b/>
          <w:bCs/>
        </w:rPr>
        <w:t xml:space="preserve">  </w:t>
      </w:r>
      <w:r w:rsidR="00BE1BF3" w:rsidRPr="00FC18C3">
        <w:rPr>
          <w:rFonts w:ascii="ScalaSansPro-Regular" w:hAnsi="ScalaSansPro-Regular" w:cstheme="minorHAnsi"/>
          <w:b/>
          <w:bCs/>
        </w:rPr>
        <w:t>Uczelnia                                                                                Kandydat</w:t>
      </w:r>
    </w:p>
    <w:p w:rsidR="00E63B7B" w:rsidRDefault="00E63B7B"/>
    <w:sectPr w:rsidR="00E6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alaSansPro-Regular">
    <w:altName w:val="Times New Roman"/>
    <w:panose1 w:val="00000000000000000000"/>
    <w:charset w:val="00"/>
    <w:family w:val="modern"/>
    <w:notTrueType/>
    <w:pitch w:val="variable"/>
    <w:sig w:usb0="00000001" w:usb1="4000E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A5DF8"/>
    <w:multiLevelType w:val="hybridMultilevel"/>
    <w:tmpl w:val="71E6219E"/>
    <w:lvl w:ilvl="0" w:tplc="04FC9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C625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FF58C8"/>
    <w:multiLevelType w:val="hybridMultilevel"/>
    <w:tmpl w:val="6188F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62515"/>
    <w:multiLevelType w:val="hybridMultilevel"/>
    <w:tmpl w:val="31BEB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ACF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FA735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1577BC"/>
    <w:multiLevelType w:val="hybridMultilevel"/>
    <w:tmpl w:val="5F603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F3"/>
    <w:rsid w:val="00161A50"/>
    <w:rsid w:val="00603F54"/>
    <w:rsid w:val="00621E90"/>
    <w:rsid w:val="0072689F"/>
    <w:rsid w:val="008E5F19"/>
    <w:rsid w:val="00A71145"/>
    <w:rsid w:val="00AE24B4"/>
    <w:rsid w:val="00BE1BF3"/>
    <w:rsid w:val="00CC586D"/>
    <w:rsid w:val="00D11C07"/>
    <w:rsid w:val="00D727A7"/>
    <w:rsid w:val="00E63B7B"/>
    <w:rsid w:val="00F2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E3C8B-D847-4803-8A6F-0D3D88EB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F3"/>
    <w:pPr>
      <w:ind w:left="720"/>
      <w:contextualSpacing/>
    </w:pPr>
  </w:style>
  <w:style w:type="paragraph" w:customStyle="1" w:styleId="Default">
    <w:name w:val="Default"/>
    <w:rsid w:val="00BE1BF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Śliwiok-Szczypka</dc:creator>
  <cp:keywords/>
  <dc:description/>
  <cp:lastModifiedBy>Karina Żmudzińska</cp:lastModifiedBy>
  <cp:revision>10</cp:revision>
  <dcterms:created xsi:type="dcterms:W3CDTF">2019-09-24T08:23:00Z</dcterms:created>
  <dcterms:modified xsi:type="dcterms:W3CDTF">2020-12-18T14:30:00Z</dcterms:modified>
</cp:coreProperties>
</file>