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29" w:rsidRP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</w:p>
    <w:p w:rsid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Rektora Nr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/2021 z dnia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8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lutego 2021 r.</w:t>
      </w:r>
    </w:p>
    <w:p w:rsid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w sprawie określenia zasad prowad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zenia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działalności socjalnej</w:t>
      </w:r>
    </w:p>
    <w:p w:rsid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 Sztuk Pięknych w Katowicach</w:t>
      </w:r>
    </w:p>
    <w:p w:rsidR="00A61D3F" w:rsidRPr="00A61D3F" w:rsidRDefault="00165829" w:rsidP="00A61D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dodany Zarządzeniem Nr </w:t>
      </w:r>
      <w:r w:rsidR="00F40036">
        <w:rPr>
          <w:rFonts w:ascii="Times New Roman" w:eastAsia="Times New Roman" w:hAnsi="Times New Roman" w:cs="Times New Roman"/>
          <w:sz w:val="16"/>
          <w:szCs w:val="16"/>
          <w:lang w:eastAsia="pl-PL"/>
        </w:rPr>
        <w:t>45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/2021 z dnia </w:t>
      </w:r>
      <w:r w:rsidR="00F40036">
        <w:rPr>
          <w:rFonts w:ascii="Times New Roman" w:eastAsia="Times New Roman" w:hAnsi="Times New Roman" w:cs="Times New Roman"/>
          <w:sz w:val="16"/>
          <w:szCs w:val="16"/>
          <w:lang w:eastAsia="pl-PL"/>
        </w:rPr>
        <w:t>12</w:t>
      </w:r>
      <w:bookmarkStart w:id="0" w:name="_GoBack"/>
      <w:bookmarkEnd w:id="0"/>
      <w:r w:rsidR="00A61D3F" w:rsidRPr="00A61D3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A92A68">
        <w:rPr>
          <w:rFonts w:ascii="Times New Roman" w:eastAsia="Times New Roman" w:hAnsi="Times New Roman" w:cs="Times New Roman"/>
          <w:sz w:val="16"/>
          <w:szCs w:val="16"/>
          <w:lang w:eastAsia="pl-PL"/>
        </w:rPr>
        <w:t>października</w:t>
      </w:r>
      <w:r w:rsidR="00A61D3F" w:rsidRPr="00A61D3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2021 r.</w:t>
      </w:r>
    </w:p>
    <w:p w:rsidR="0071304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</w:p>
    <w:p w:rsidR="00713049" w:rsidRDefault="0071304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13049" w:rsidRDefault="0071304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13049" w:rsidRPr="00713049" w:rsidRDefault="00713049" w:rsidP="0071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13049">
        <w:rPr>
          <w:rFonts w:ascii="Times New Roman" w:hAnsi="Times New Roman" w:cs="Times New Roman"/>
          <w:b/>
          <w:sz w:val="23"/>
          <w:szCs w:val="23"/>
        </w:rPr>
        <w:t xml:space="preserve">„Wykaz źródeł dochodów </w:t>
      </w:r>
      <w:r w:rsidR="00017160">
        <w:rPr>
          <w:rFonts w:ascii="Times New Roman" w:hAnsi="Times New Roman" w:cs="Times New Roman"/>
          <w:b/>
          <w:sz w:val="23"/>
          <w:szCs w:val="23"/>
        </w:rPr>
        <w:t xml:space="preserve">wraz z </w:t>
      </w:r>
      <w:r w:rsidRPr="00713049">
        <w:rPr>
          <w:rFonts w:ascii="Times New Roman" w:hAnsi="Times New Roman" w:cs="Times New Roman"/>
          <w:b/>
          <w:sz w:val="23"/>
          <w:szCs w:val="23"/>
        </w:rPr>
        <w:t>określenie</w:t>
      </w:r>
      <w:r w:rsidR="00017160">
        <w:rPr>
          <w:rFonts w:ascii="Times New Roman" w:hAnsi="Times New Roman" w:cs="Times New Roman"/>
          <w:b/>
          <w:sz w:val="23"/>
          <w:szCs w:val="23"/>
        </w:rPr>
        <w:t>m</w:t>
      </w:r>
      <w:r w:rsidRPr="00713049">
        <w:rPr>
          <w:rFonts w:ascii="Times New Roman" w:hAnsi="Times New Roman" w:cs="Times New Roman"/>
          <w:b/>
          <w:sz w:val="23"/>
          <w:szCs w:val="23"/>
        </w:rPr>
        <w:t xml:space="preserve"> sposobu obliczenia średniego miesięcznego dochodu na osobę w gospodarstwie domowym”</w:t>
      </w:r>
    </w:p>
    <w:p w:rsidR="00165829" w:rsidRPr="00165829" w:rsidRDefault="00165829" w:rsidP="00165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</w:t>
      </w:r>
      <w:r w:rsidRPr="001658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</w:t>
      </w:r>
    </w:p>
    <w:p w:rsidR="00A76BE6" w:rsidRDefault="00B1459D" w:rsidP="00A76B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77F68">
        <w:rPr>
          <w:rFonts w:ascii="Times New Roman" w:hAnsi="Times New Roman" w:cs="Times New Roman"/>
          <w:sz w:val="23"/>
          <w:szCs w:val="23"/>
        </w:rPr>
        <w:t xml:space="preserve">Wysokość świadczenia przyznanego osobie uprawnionej do korzystania z Funduszu </w:t>
      </w:r>
      <w:r w:rsidR="00713049">
        <w:rPr>
          <w:rFonts w:ascii="Times New Roman" w:hAnsi="Times New Roman" w:cs="Times New Roman"/>
          <w:sz w:val="23"/>
          <w:szCs w:val="23"/>
        </w:rPr>
        <w:t xml:space="preserve">ZFŚS </w:t>
      </w:r>
      <w:r w:rsidRPr="00F77F68">
        <w:rPr>
          <w:rFonts w:ascii="Times New Roman" w:hAnsi="Times New Roman" w:cs="Times New Roman"/>
          <w:sz w:val="23"/>
          <w:szCs w:val="23"/>
        </w:rPr>
        <w:t xml:space="preserve">uzależnia się od sytuacji życiowej, rodzinnej i materialnej oraz od średniego miesięcznego dochodu przypadającego na osobę w </w:t>
      </w:r>
      <w:r w:rsidR="00743B48">
        <w:rPr>
          <w:rFonts w:ascii="Times New Roman" w:hAnsi="Times New Roman" w:cs="Times New Roman"/>
          <w:sz w:val="23"/>
          <w:szCs w:val="23"/>
        </w:rPr>
        <w:t>gospodarstwie domowym</w:t>
      </w:r>
      <w:r w:rsidRPr="00F77F6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43B48" w:rsidRPr="004B7032" w:rsidRDefault="00743B48" w:rsidP="00743B4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F77F68">
        <w:rPr>
          <w:rFonts w:ascii="Times New Roman" w:hAnsi="Times New Roman" w:cs="Times New Roman"/>
          <w:sz w:val="23"/>
          <w:szCs w:val="23"/>
        </w:rPr>
        <w:t xml:space="preserve">o opodatkowanych i nieopodatkowanych dochodów, należy zaliczyć </w:t>
      </w:r>
      <w:r w:rsidRPr="004B7032">
        <w:rPr>
          <w:rFonts w:ascii="Times New Roman" w:hAnsi="Times New Roman" w:cs="Times New Roman"/>
          <w:b/>
          <w:sz w:val="23"/>
          <w:szCs w:val="23"/>
        </w:rPr>
        <w:t xml:space="preserve">w szczególności: 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07687">
        <w:rPr>
          <w:rFonts w:ascii="Times New Roman" w:hAnsi="Times New Roman" w:cs="Times New Roman"/>
          <w:sz w:val="23"/>
          <w:szCs w:val="23"/>
        </w:rPr>
        <w:t>przychody z każdego stosunku pracy, stosunku służbowego, pracy nakładczej oraz spółdzielczego stosunku pracy</w:t>
      </w:r>
      <w:r w:rsidR="00C134BC">
        <w:rPr>
          <w:rFonts w:ascii="Times New Roman" w:hAnsi="Times New Roman" w:cs="Times New Roman"/>
          <w:sz w:val="23"/>
          <w:szCs w:val="23"/>
        </w:rPr>
        <w:t>,</w:t>
      </w:r>
      <w:r w:rsidRPr="00407687">
        <w:rPr>
          <w:rFonts w:ascii="Times New Roman" w:hAnsi="Times New Roman" w:cs="Times New Roman"/>
          <w:sz w:val="23"/>
          <w:szCs w:val="23"/>
        </w:rPr>
        <w:t xml:space="preserve"> dodatkowe wynagrodzenie roczne oraz uzyskane </w:t>
      </w:r>
      <w:r>
        <w:rPr>
          <w:rFonts w:ascii="Times New Roman" w:hAnsi="Times New Roman" w:cs="Times New Roman"/>
          <w:sz w:val="23"/>
          <w:szCs w:val="23"/>
        </w:rPr>
        <w:t>nagrody;</w:t>
      </w:r>
    </w:p>
    <w:p w:rsidR="00743B48" w:rsidRPr="00407687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07687">
        <w:rPr>
          <w:rFonts w:ascii="Times New Roman" w:hAnsi="Times New Roman" w:cs="Times New Roman"/>
          <w:sz w:val="23"/>
          <w:szCs w:val="23"/>
        </w:rPr>
        <w:t>wynagrodzenie uzyskane z tytułu umów cywilnoprawnych (umów zleceń, umów o dzieło)</w:t>
      </w:r>
      <w:r>
        <w:rPr>
          <w:rFonts w:ascii="Times New Roman" w:hAnsi="Times New Roman" w:cs="Times New Roman"/>
          <w:sz w:val="23"/>
          <w:szCs w:val="23"/>
        </w:rPr>
        <w:t>;</w:t>
      </w:r>
      <w:r w:rsidRPr="0040768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24C00">
        <w:rPr>
          <w:rFonts w:ascii="Times New Roman" w:hAnsi="Times New Roman" w:cs="Times New Roman"/>
          <w:sz w:val="23"/>
          <w:szCs w:val="23"/>
        </w:rPr>
        <w:t xml:space="preserve">łączną kwotę świadczeń emerytalnych i rentowych, w tym </w:t>
      </w:r>
      <w:r>
        <w:rPr>
          <w:rFonts w:ascii="Times New Roman" w:hAnsi="Times New Roman" w:cs="Times New Roman"/>
          <w:sz w:val="23"/>
          <w:szCs w:val="23"/>
        </w:rPr>
        <w:t>13-sta i 14-sta emerytura</w:t>
      </w:r>
      <w:r w:rsidRPr="007B26D8">
        <w:rPr>
          <w:rFonts w:ascii="Times New Roman" w:hAnsi="Times New Roman" w:cs="Times New Roman"/>
          <w:sz w:val="23"/>
          <w:szCs w:val="23"/>
        </w:rPr>
        <w:t xml:space="preserve">, </w:t>
      </w:r>
      <w:r w:rsidRPr="007B26D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rent strukturalnych, rent socjalnych, świadczeń przedemerytalnych, zasiłków przedemerytalnych, nauczycielskich świadczeń kompensacyjnych i rodzicielskich świadczeń uzupełniających, </w:t>
      </w:r>
      <w:r w:rsidRPr="007B26D8">
        <w:rPr>
          <w:rFonts w:ascii="Times New Roman" w:hAnsi="Times New Roman" w:cs="Times New Roman"/>
          <w:sz w:val="23"/>
          <w:szCs w:val="23"/>
        </w:rPr>
        <w:t>kwoty em</w:t>
      </w:r>
      <w:r w:rsidRPr="00024C00">
        <w:rPr>
          <w:rFonts w:ascii="Times New Roman" w:hAnsi="Times New Roman" w:cs="Times New Roman"/>
          <w:sz w:val="23"/>
          <w:szCs w:val="23"/>
        </w:rPr>
        <w:t>erytur kapitałowych wypłacanych na podstawie ustawy o emeryturach kapitałowych</w:t>
      </w:r>
      <w:r>
        <w:rPr>
          <w:rFonts w:ascii="Times New Roman" w:hAnsi="Times New Roman" w:cs="Times New Roman"/>
          <w:sz w:val="23"/>
          <w:szCs w:val="23"/>
        </w:rPr>
        <w:t>, wraz ze wzrostami i odsetkami;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świadczenia alimentacyjne;</w:t>
      </w:r>
    </w:p>
    <w:p w:rsidR="00743B48" w:rsidRPr="00024C00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24C00">
        <w:rPr>
          <w:rFonts w:ascii="Times New Roman" w:hAnsi="Times New Roman" w:cs="Times New Roman"/>
          <w:sz w:val="23"/>
          <w:szCs w:val="23"/>
        </w:rPr>
        <w:t>alimenty uzyskiwane od innych osób niezamieszkujących i niegospodarujących wspólnie z osobą uprawnioną lub członkiem jej rodziny, z którym osoba uprawniona prowadzi wspólne gospodarstwo domowe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77F68">
        <w:rPr>
          <w:rFonts w:ascii="Times New Roman" w:hAnsi="Times New Roman" w:cs="Times New Roman"/>
          <w:sz w:val="23"/>
          <w:szCs w:val="23"/>
        </w:rPr>
        <w:t xml:space="preserve">wszelkie świadczenia, w tym świadczenie z Programu Rodzina 500+, </w:t>
      </w:r>
      <w:r>
        <w:rPr>
          <w:rFonts w:ascii="Times New Roman" w:hAnsi="Times New Roman" w:cs="Times New Roman"/>
          <w:sz w:val="23"/>
          <w:szCs w:val="23"/>
        </w:rPr>
        <w:t xml:space="preserve">Programu Dobry Start 300+, świadczenia </w:t>
      </w:r>
      <w:r w:rsidRPr="00F77F68">
        <w:rPr>
          <w:rFonts w:ascii="Times New Roman" w:hAnsi="Times New Roman" w:cs="Times New Roman"/>
          <w:sz w:val="23"/>
          <w:szCs w:val="23"/>
        </w:rPr>
        <w:t xml:space="preserve">w ramach </w:t>
      </w:r>
      <w:r>
        <w:rPr>
          <w:rFonts w:ascii="Times New Roman" w:hAnsi="Times New Roman" w:cs="Times New Roman"/>
          <w:sz w:val="23"/>
          <w:szCs w:val="23"/>
        </w:rPr>
        <w:t>„Rodzinnego Kapitału O</w:t>
      </w:r>
      <w:r w:rsidRPr="00F77F68">
        <w:rPr>
          <w:rFonts w:ascii="Times New Roman" w:hAnsi="Times New Roman" w:cs="Times New Roman"/>
          <w:sz w:val="23"/>
          <w:szCs w:val="23"/>
        </w:rPr>
        <w:t>piekuńczego</w:t>
      </w:r>
      <w:r w:rsidRPr="00955105">
        <w:rPr>
          <w:rFonts w:ascii="Times New Roman" w:hAnsi="Times New Roman" w:cs="Times New Roman"/>
          <w:sz w:val="23"/>
          <w:szCs w:val="23"/>
        </w:rPr>
        <w:t>”, świadczenia z tytułu urodzenia dziecka, świadczenie rodzicielskie, świad</w:t>
      </w:r>
      <w:r w:rsidR="00113131">
        <w:rPr>
          <w:rFonts w:ascii="Times New Roman" w:hAnsi="Times New Roman" w:cs="Times New Roman"/>
          <w:sz w:val="23"/>
          <w:szCs w:val="23"/>
        </w:rPr>
        <w:t xml:space="preserve">czenia wychowawcze, świadczenie </w:t>
      </w:r>
      <w:r w:rsidRPr="00955105">
        <w:rPr>
          <w:rFonts w:ascii="Times New Roman" w:hAnsi="Times New Roman" w:cs="Times New Roman"/>
          <w:sz w:val="23"/>
          <w:szCs w:val="23"/>
        </w:rPr>
        <w:t>pielęgnacyjne, zasiłek rodzinny wraz z dodatkami, zasiłek chorobowy</w:t>
      </w:r>
      <w:r>
        <w:rPr>
          <w:rFonts w:ascii="Times New Roman" w:hAnsi="Times New Roman" w:cs="Times New Roman"/>
          <w:sz w:val="23"/>
          <w:szCs w:val="23"/>
        </w:rPr>
        <w:t>, świadczenie rehabilitacyjne,</w:t>
      </w:r>
      <w:r w:rsidRPr="00576FB6">
        <w:rPr>
          <w:rFonts w:ascii="Times New Roman" w:hAnsi="Times New Roman" w:cs="Times New Roman"/>
          <w:sz w:val="23"/>
          <w:szCs w:val="23"/>
        </w:rPr>
        <w:t xml:space="preserve"> </w:t>
      </w:r>
      <w:r w:rsidRPr="00F77F68">
        <w:rPr>
          <w:rFonts w:ascii="Times New Roman" w:hAnsi="Times New Roman" w:cs="Times New Roman"/>
          <w:sz w:val="23"/>
          <w:szCs w:val="23"/>
        </w:rPr>
        <w:t>specjalne świadczenie opiekuńcze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F77F68">
        <w:rPr>
          <w:rFonts w:ascii="Times New Roman" w:hAnsi="Times New Roman" w:cs="Times New Roman"/>
          <w:sz w:val="23"/>
          <w:szCs w:val="23"/>
        </w:rPr>
        <w:t xml:space="preserve">za wyjątkiem świadczeń uzyskanych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F77F68">
        <w:rPr>
          <w:rFonts w:ascii="Times New Roman" w:hAnsi="Times New Roman" w:cs="Times New Roman"/>
          <w:sz w:val="23"/>
          <w:szCs w:val="23"/>
        </w:rPr>
        <w:t>z zakładoweg</w:t>
      </w:r>
      <w:r>
        <w:rPr>
          <w:rFonts w:ascii="Times New Roman" w:hAnsi="Times New Roman" w:cs="Times New Roman"/>
          <w:sz w:val="23"/>
          <w:szCs w:val="23"/>
        </w:rPr>
        <w:t>o funduszu świadczeń socjalnych;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zasiłek dla bezrobotnych;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świadczenie mama 4+;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8443B">
        <w:rPr>
          <w:rFonts w:ascii="Times New Roman" w:hAnsi="Times New Roman" w:cs="Times New Roman"/>
          <w:sz w:val="23"/>
          <w:szCs w:val="23"/>
        </w:rPr>
        <w:t>dodatki mieszkaniowe;</w:t>
      </w:r>
    </w:p>
    <w:p w:rsidR="00743B48" w:rsidRPr="0088443B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dochody z najmu/dzierżawy lub innej formy odpłatnego udostępniania nieruchomości/ ruchomości;</w:t>
      </w:r>
    </w:p>
    <w:p w:rsidR="00743B48" w:rsidRPr="00F77F6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B26D8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rzycho</w:t>
      </w:r>
      <w:r w:rsidRPr="007B26D8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d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y</w:t>
      </w:r>
      <w:r w:rsidRPr="007B26D8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z praw majątkowych</w:t>
      </w:r>
      <w:r>
        <w:rPr>
          <w:b/>
          <w:bCs/>
          <w:sz w:val="21"/>
          <w:szCs w:val="21"/>
          <w:shd w:val="clear" w:color="auto" w:fill="FFFFFF"/>
        </w:rPr>
        <w:t xml:space="preserve">, </w:t>
      </w:r>
      <w:r w:rsidRPr="007B26D8">
        <w:rPr>
          <w:rFonts w:ascii="Times New Roman" w:hAnsi="Times New Roman" w:cs="Times New Roman"/>
          <w:sz w:val="23"/>
          <w:szCs w:val="23"/>
          <w:shd w:val="clear" w:color="auto" w:fill="FFFFFF"/>
        </w:rPr>
        <w:t>w szczególności przychody z praw autorskich i praw pokrewnych w rozumieniu odrębnych </w:t>
      </w:r>
      <w:hyperlink r:id="rId7" w:history="1">
        <w:r w:rsidRPr="007B26D8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>przepisów</w:t>
        </w:r>
      </w:hyperlink>
      <w:r w:rsidRPr="007B26D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praw do projektów wynalazczych, praw do topografii układów scalonych, znaków towarowych i wzorów zdobniczych, w tym również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       </w:t>
      </w:r>
      <w:r w:rsidRPr="007B26D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z odpłatnego zbycia tych praw, </w:t>
      </w:r>
      <w:r w:rsidRPr="007B26D8">
        <w:rPr>
          <w:rFonts w:ascii="Times New Roman" w:hAnsi="Times New Roman" w:cs="Times New Roman"/>
          <w:sz w:val="23"/>
          <w:szCs w:val="23"/>
        </w:rPr>
        <w:t xml:space="preserve">z korzystania z praw własności intelektualnej, </w:t>
      </w:r>
      <w:r>
        <w:rPr>
          <w:rFonts w:ascii="Times New Roman" w:hAnsi="Times New Roman" w:cs="Times New Roman"/>
          <w:sz w:val="23"/>
          <w:szCs w:val="23"/>
        </w:rPr>
        <w:t>w tym dochody                  z komercjalizacji, tantiemy;</w:t>
      </w:r>
    </w:p>
    <w:p w:rsidR="00743B48" w:rsidRPr="00F77F6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77F68">
        <w:rPr>
          <w:rFonts w:ascii="Times New Roman" w:hAnsi="Times New Roman" w:cs="Times New Roman"/>
          <w:sz w:val="23"/>
          <w:szCs w:val="23"/>
        </w:rPr>
        <w:t>dywidendy;</w:t>
      </w:r>
    </w:p>
    <w:p w:rsidR="00743B48" w:rsidRDefault="00F40036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hyperlink r:id="rId8" w:history="1">
        <w:r w:rsidR="00743B48" w:rsidRPr="00F77F68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świadczenia</w:t>
        </w:r>
      </w:hyperlink>
      <w:r w:rsidR="00743B48" w:rsidRPr="00F77F68">
        <w:rPr>
          <w:rFonts w:ascii="Times New Roman" w:hAnsi="Times New Roman" w:cs="Times New Roman"/>
          <w:sz w:val="23"/>
          <w:szCs w:val="23"/>
        </w:rPr>
        <w:t> w naturze, ich ekwiwalenty;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stypendia;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diety z tytułu pełnienia określonej funkcji, w tym społecznych;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należności z tytułu umowy uaktywniającej dla sprawujących opiekę nad dziećmi;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dochody z tytułu pełnienia funkcji na podstawie decyzji sądu, rozkazu personalnego, aktu mianowania;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dochody z lokat bankowych lub innych inwestycji finansowych;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wynagrodzenie za udział w posiedzeniach Zarządu, Rady Nadzorczej;</w:t>
      </w:r>
    </w:p>
    <w:p w:rsidR="00743B48" w:rsidRPr="00F77F6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wynagrodzenie za pełnienie funkcji członka Rady Uczelni, w rozumieniu przepisów ustawy prawo o szkolnictwie wyższym i nauce;</w:t>
      </w:r>
    </w:p>
    <w:p w:rsidR="00743B48" w:rsidRPr="00F77F6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77F68">
        <w:rPr>
          <w:rFonts w:ascii="Times New Roman" w:hAnsi="Times New Roman" w:cs="Times New Roman"/>
          <w:sz w:val="23"/>
          <w:szCs w:val="23"/>
        </w:rPr>
        <w:t xml:space="preserve">dochody z tytułu działalności gospodarczej; </w:t>
      </w:r>
    </w:p>
    <w:p w:rsidR="00743B48" w:rsidRDefault="00743B48" w:rsidP="00743B4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77F68">
        <w:rPr>
          <w:rFonts w:ascii="Times New Roman" w:hAnsi="Times New Roman" w:cs="Times New Roman"/>
          <w:sz w:val="23"/>
          <w:szCs w:val="23"/>
        </w:rPr>
        <w:t>dochody u</w:t>
      </w:r>
      <w:r>
        <w:rPr>
          <w:rFonts w:ascii="Times New Roman" w:hAnsi="Times New Roman" w:cs="Times New Roman"/>
          <w:sz w:val="23"/>
          <w:szCs w:val="23"/>
        </w:rPr>
        <w:t>zyskane z gospodarstwa rolnego.</w:t>
      </w:r>
    </w:p>
    <w:p w:rsidR="00113131" w:rsidRPr="00F77F68" w:rsidRDefault="00113131" w:rsidP="00113131">
      <w:pPr>
        <w:pStyle w:val="Bezodstpw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4C1C0E" w:rsidRPr="00743B48" w:rsidRDefault="00212AF4" w:rsidP="00743B4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43B48">
        <w:rPr>
          <w:rFonts w:ascii="Times New Roman" w:hAnsi="Times New Roman" w:cs="Times New Roman"/>
          <w:sz w:val="23"/>
          <w:szCs w:val="23"/>
        </w:rPr>
        <w:lastRenderedPageBreak/>
        <w:t xml:space="preserve">Oświadczenie </w:t>
      </w:r>
      <w:r w:rsidR="00404289" w:rsidRPr="00743B48">
        <w:rPr>
          <w:rFonts w:ascii="Times New Roman" w:hAnsi="Times New Roman" w:cs="Times New Roman"/>
          <w:sz w:val="23"/>
          <w:szCs w:val="23"/>
        </w:rPr>
        <w:t xml:space="preserve">o dochodach </w:t>
      </w:r>
      <w:r w:rsidRPr="00743B48">
        <w:rPr>
          <w:rFonts w:ascii="Times New Roman" w:hAnsi="Times New Roman" w:cs="Times New Roman"/>
          <w:sz w:val="23"/>
          <w:szCs w:val="23"/>
        </w:rPr>
        <w:t>skł</w:t>
      </w:r>
      <w:r w:rsidR="004C1C0E" w:rsidRPr="00743B48">
        <w:rPr>
          <w:rFonts w:ascii="Times New Roman" w:hAnsi="Times New Roman" w:cs="Times New Roman"/>
          <w:sz w:val="23"/>
          <w:szCs w:val="23"/>
        </w:rPr>
        <w:t>adane</w:t>
      </w:r>
      <w:r w:rsidR="00404289" w:rsidRPr="00743B48">
        <w:rPr>
          <w:rFonts w:ascii="Times New Roman" w:hAnsi="Times New Roman" w:cs="Times New Roman"/>
          <w:sz w:val="23"/>
          <w:szCs w:val="23"/>
        </w:rPr>
        <w:t xml:space="preserve"> jest</w:t>
      </w:r>
      <w:r w:rsidR="00587514" w:rsidRPr="00743B48">
        <w:rPr>
          <w:rFonts w:ascii="Times New Roman" w:hAnsi="Times New Roman" w:cs="Times New Roman"/>
          <w:sz w:val="23"/>
          <w:szCs w:val="23"/>
        </w:rPr>
        <w:t xml:space="preserve"> </w:t>
      </w:r>
      <w:r w:rsidR="00C134BC">
        <w:rPr>
          <w:rFonts w:ascii="Times New Roman" w:hAnsi="Times New Roman" w:cs="Times New Roman"/>
          <w:sz w:val="23"/>
          <w:szCs w:val="23"/>
        </w:rPr>
        <w:t xml:space="preserve">DSP </w:t>
      </w:r>
      <w:r w:rsidR="00587514" w:rsidRPr="00743B48">
        <w:rPr>
          <w:rFonts w:ascii="Times New Roman" w:hAnsi="Times New Roman" w:cs="Times New Roman"/>
          <w:sz w:val="23"/>
          <w:szCs w:val="23"/>
        </w:rPr>
        <w:t>odpowiednio</w:t>
      </w:r>
      <w:r w:rsidR="004C1C0E" w:rsidRPr="00743B48">
        <w:rPr>
          <w:rFonts w:ascii="Times New Roman" w:hAnsi="Times New Roman" w:cs="Times New Roman"/>
          <w:sz w:val="23"/>
          <w:szCs w:val="23"/>
        </w:rPr>
        <w:t>:</w:t>
      </w:r>
    </w:p>
    <w:p w:rsidR="004C1C0E" w:rsidRDefault="004C1C0E" w:rsidP="004C1C0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terminie do </w:t>
      </w:r>
      <w:r w:rsidR="00212AF4">
        <w:rPr>
          <w:rFonts w:ascii="Times New Roman" w:hAnsi="Times New Roman" w:cs="Times New Roman"/>
          <w:sz w:val="23"/>
          <w:szCs w:val="23"/>
        </w:rPr>
        <w:t>3</w:t>
      </w:r>
      <w:r w:rsidR="001835EB">
        <w:rPr>
          <w:rFonts w:ascii="Times New Roman" w:hAnsi="Times New Roman" w:cs="Times New Roman"/>
          <w:sz w:val="23"/>
          <w:szCs w:val="23"/>
        </w:rPr>
        <w:t>1</w:t>
      </w:r>
      <w:r w:rsidR="00212AF4">
        <w:rPr>
          <w:rFonts w:ascii="Times New Roman" w:hAnsi="Times New Roman" w:cs="Times New Roman"/>
          <w:sz w:val="23"/>
          <w:szCs w:val="23"/>
        </w:rPr>
        <w:t xml:space="preserve"> marca każdego </w:t>
      </w:r>
      <w:r>
        <w:rPr>
          <w:rFonts w:ascii="Times New Roman" w:hAnsi="Times New Roman" w:cs="Times New Roman"/>
          <w:sz w:val="23"/>
          <w:szCs w:val="23"/>
        </w:rPr>
        <w:t>roku;</w:t>
      </w:r>
    </w:p>
    <w:p w:rsidR="00587514" w:rsidRDefault="00212AF4" w:rsidP="0058751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wraz z pierwszym wnioskiem o </w:t>
      </w:r>
      <w:r w:rsidR="00404289">
        <w:rPr>
          <w:rFonts w:ascii="Times New Roman" w:hAnsi="Times New Roman" w:cs="Times New Roman"/>
          <w:sz w:val="23"/>
          <w:szCs w:val="23"/>
        </w:rPr>
        <w:t>przyznanie świadczenia</w:t>
      </w:r>
      <w:r>
        <w:rPr>
          <w:rFonts w:ascii="Times New Roman" w:hAnsi="Times New Roman" w:cs="Times New Roman"/>
          <w:sz w:val="23"/>
          <w:szCs w:val="23"/>
        </w:rPr>
        <w:t xml:space="preserve"> lub </w:t>
      </w:r>
    </w:p>
    <w:p w:rsidR="00B1459D" w:rsidRPr="00587514" w:rsidRDefault="00212AF4" w:rsidP="0058751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87514">
        <w:rPr>
          <w:rFonts w:ascii="Times New Roman" w:hAnsi="Times New Roman" w:cs="Times New Roman"/>
          <w:sz w:val="23"/>
          <w:szCs w:val="23"/>
        </w:rPr>
        <w:t>w celu aktualizacji danych dot. dochodó</w:t>
      </w:r>
      <w:r w:rsidR="004C1C0E" w:rsidRPr="00587514">
        <w:rPr>
          <w:rFonts w:ascii="Times New Roman" w:hAnsi="Times New Roman" w:cs="Times New Roman"/>
          <w:sz w:val="23"/>
          <w:szCs w:val="23"/>
        </w:rPr>
        <w:t xml:space="preserve">w, </w:t>
      </w:r>
      <w:r w:rsidR="007B76D2" w:rsidRPr="00587514">
        <w:rPr>
          <w:rFonts w:ascii="Times New Roman" w:hAnsi="Times New Roman" w:cs="Times New Roman"/>
          <w:sz w:val="23"/>
          <w:szCs w:val="23"/>
        </w:rPr>
        <w:t xml:space="preserve">z uwagi na zaistniałe </w:t>
      </w:r>
      <w:r w:rsidRPr="00587514">
        <w:rPr>
          <w:rFonts w:ascii="Times New Roman" w:hAnsi="Times New Roman" w:cs="Times New Roman"/>
          <w:sz w:val="23"/>
          <w:szCs w:val="23"/>
        </w:rPr>
        <w:t>zmiany, które nastąpiły po złożeniu pierwotnego oświadczenia</w:t>
      </w:r>
      <w:r w:rsidR="00404289" w:rsidRPr="00587514">
        <w:rPr>
          <w:rFonts w:ascii="Times New Roman" w:hAnsi="Times New Roman" w:cs="Times New Roman"/>
          <w:sz w:val="23"/>
          <w:szCs w:val="23"/>
        </w:rPr>
        <w:t xml:space="preserve"> o dochodach</w:t>
      </w:r>
      <w:r w:rsidR="00587514" w:rsidRPr="00587514">
        <w:rPr>
          <w:rFonts w:ascii="Times New Roman" w:hAnsi="Times New Roman" w:cs="Times New Roman"/>
          <w:sz w:val="23"/>
          <w:szCs w:val="23"/>
        </w:rPr>
        <w:t xml:space="preserve"> </w:t>
      </w:r>
      <w:r w:rsidR="00587514">
        <w:rPr>
          <w:rFonts w:ascii="Times New Roman" w:hAnsi="Times New Roman" w:cs="Times New Roman"/>
          <w:sz w:val="23"/>
          <w:szCs w:val="23"/>
        </w:rPr>
        <w:t>(</w:t>
      </w:r>
      <w:r w:rsidR="00587514" w:rsidRPr="00587514">
        <w:rPr>
          <w:rFonts w:ascii="Times New Roman" w:hAnsi="Times New Roman" w:cs="Times New Roman"/>
          <w:sz w:val="23"/>
          <w:szCs w:val="23"/>
        </w:rPr>
        <w:t xml:space="preserve">informacja o zmianach w dochodach </w:t>
      </w:r>
      <w:r w:rsidR="00587514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="00587514" w:rsidRPr="00587514">
        <w:rPr>
          <w:rFonts w:ascii="Times New Roman" w:hAnsi="Times New Roman" w:cs="Times New Roman"/>
          <w:sz w:val="23"/>
          <w:szCs w:val="23"/>
        </w:rPr>
        <w:t xml:space="preserve">w bieżącym roku lub oświadczenie złożone przez osobę uprawnioną, dotyczące sytuacji materialnej </w:t>
      </w:r>
      <w:r w:rsidR="000577AA">
        <w:rPr>
          <w:rFonts w:ascii="Times New Roman" w:hAnsi="Times New Roman" w:cs="Times New Roman"/>
          <w:sz w:val="23"/>
          <w:szCs w:val="23"/>
        </w:rPr>
        <w:t>gospodarstwa domowego</w:t>
      </w:r>
      <w:r w:rsidR="00587514" w:rsidRPr="00587514">
        <w:rPr>
          <w:rFonts w:ascii="Times New Roman" w:hAnsi="Times New Roman" w:cs="Times New Roman"/>
          <w:sz w:val="23"/>
          <w:szCs w:val="23"/>
        </w:rPr>
        <w:t xml:space="preserve">, uwzględniające dochody uzyskane przez wszystkich członków </w:t>
      </w:r>
      <w:r w:rsidR="00E83839">
        <w:rPr>
          <w:rFonts w:ascii="Times New Roman" w:hAnsi="Times New Roman" w:cs="Times New Roman"/>
          <w:sz w:val="23"/>
          <w:szCs w:val="23"/>
        </w:rPr>
        <w:t xml:space="preserve">gospodarstwa domowego </w:t>
      </w:r>
      <w:r w:rsidR="00587514" w:rsidRPr="00587514">
        <w:rPr>
          <w:rFonts w:ascii="Times New Roman" w:hAnsi="Times New Roman" w:cs="Times New Roman"/>
          <w:sz w:val="23"/>
          <w:szCs w:val="23"/>
        </w:rPr>
        <w:t>z ostatnich 3 miesięcy</w:t>
      </w:r>
      <w:r w:rsidR="00587514">
        <w:rPr>
          <w:rFonts w:ascii="Times New Roman" w:hAnsi="Times New Roman" w:cs="Times New Roman"/>
          <w:sz w:val="23"/>
          <w:szCs w:val="23"/>
        </w:rPr>
        <w:t>)</w:t>
      </w:r>
      <w:r w:rsidR="00587514" w:rsidRPr="00587514">
        <w:rPr>
          <w:rFonts w:ascii="Times New Roman" w:hAnsi="Times New Roman" w:cs="Times New Roman"/>
          <w:sz w:val="23"/>
          <w:szCs w:val="23"/>
        </w:rPr>
        <w:t>.</w:t>
      </w:r>
    </w:p>
    <w:p w:rsidR="005845B8" w:rsidRPr="005845B8" w:rsidRDefault="005845B8" w:rsidP="0040768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5845B8">
        <w:rPr>
          <w:rFonts w:ascii="Times New Roman" w:hAnsi="Times New Roman" w:cs="Times New Roman"/>
          <w:sz w:val="23"/>
          <w:szCs w:val="23"/>
        </w:rPr>
        <w:t>Wzór oświadczenia o dochodach stanowi załącznik nr 1b do niniejszego Zarządzenia.</w:t>
      </w:r>
    </w:p>
    <w:p w:rsidR="00BB6446" w:rsidRPr="00BB6446" w:rsidRDefault="00BB6446" w:rsidP="00BB64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B64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Średni miesięczny dochód na osobę w gospodarstwie domowym jest wyliczany zgodnie z poniższym wzorem: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suma uzyskanych                                            suma wszystkich należnych                                               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poprzednim roku podatkowym/         -      w poprzednim roku podatkowym/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okresie ostatnich 3 miesięcy                           okresie ostatnich 3 miesięcy składek                                                        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wszystkich dochodów                                      na ubezpieczenie społeczne wszystkich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wszystkich osób prowadzących                      osób prowadzących </w:t>
      </w:r>
    </w:p>
    <w:p w:rsidR="00743B48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wspólne gospodarstwo domowe                     wspólne gospodarstwo domowe</w:t>
      </w:r>
      <w:r w:rsidR="00743B4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oraz </w:t>
      </w:r>
    </w:p>
    <w:p w:rsidR="00743B48" w:rsidRDefault="00743B48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alimentów (płaconych</w:t>
      </w:r>
      <w:r w:rsidRPr="00743B48">
        <w:rPr>
          <w:rFonts w:ascii="Times New Roman" w:hAnsi="Times New Roman" w:cs="Times New Roman"/>
          <w:b/>
          <w:sz w:val="16"/>
          <w:szCs w:val="16"/>
        </w:rPr>
        <w:t xml:space="preserve"> osobie nieprowadzącej</w:t>
      </w:r>
    </w:p>
    <w:p w:rsidR="00743B48" w:rsidRDefault="00743B48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43B48">
        <w:rPr>
          <w:rFonts w:ascii="Times New Roman" w:hAnsi="Times New Roman" w:cs="Times New Roman"/>
          <w:b/>
          <w:sz w:val="16"/>
          <w:szCs w:val="16"/>
        </w:rPr>
        <w:t>wspólnego g</w:t>
      </w:r>
      <w:r>
        <w:rPr>
          <w:rFonts w:ascii="Times New Roman" w:hAnsi="Times New Roman" w:cs="Times New Roman"/>
          <w:b/>
          <w:sz w:val="16"/>
          <w:szCs w:val="16"/>
        </w:rPr>
        <w:t>ospodarstwa z osobą uprawnioną)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średni                                                       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iesięczny dochód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=     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........................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: odpowiednio - 12/3(miesięcy)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na osobę                    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                                                               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gospodarstwie domowym             </w:t>
      </w:r>
      <w:r w:rsidR="00041A6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</w:t>
      </w:r>
      <w:r w:rsidRPr="00BB64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ilość osób w gospodarstwie domowym</w:t>
      </w: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B6446" w:rsidRPr="00BB6446" w:rsidRDefault="00BB6446" w:rsidP="00BB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B6446" w:rsidRDefault="00BB6446" w:rsidP="00BB6446">
      <w:pPr>
        <w:pStyle w:val="Bezodstpw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2126D" w:rsidRDefault="00BB6446" w:rsidP="004B70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Średni miesięczny dochód podany </w:t>
      </w:r>
      <w:r w:rsidR="00D32EDD" w:rsidRPr="004B7032">
        <w:rPr>
          <w:rFonts w:ascii="Times New Roman" w:hAnsi="Times New Roman" w:cs="Times New Roman"/>
          <w:sz w:val="23"/>
          <w:szCs w:val="23"/>
        </w:rPr>
        <w:t xml:space="preserve">w </w:t>
      </w:r>
      <w:r w:rsidR="004B7032">
        <w:rPr>
          <w:rFonts w:ascii="Times New Roman" w:hAnsi="Times New Roman" w:cs="Times New Roman"/>
          <w:sz w:val="23"/>
          <w:szCs w:val="23"/>
        </w:rPr>
        <w:t>oświadczeniu</w:t>
      </w:r>
      <w:r w:rsidR="00D32EDD" w:rsidRPr="004B7032">
        <w:rPr>
          <w:rFonts w:ascii="Times New Roman" w:hAnsi="Times New Roman" w:cs="Times New Roman"/>
          <w:sz w:val="23"/>
          <w:szCs w:val="23"/>
        </w:rPr>
        <w:t xml:space="preserve"> </w:t>
      </w:r>
      <w:r w:rsidR="00404289">
        <w:rPr>
          <w:rFonts w:ascii="Times New Roman" w:hAnsi="Times New Roman" w:cs="Times New Roman"/>
          <w:sz w:val="23"/>
          <w:szCs w:val="23"/>
        </w:rPr>
        <w:t xml:space="preserve">o dochodach </w:t>
      </w:r>
      <w:r>
        <w:rPr>
          <w:rFonts w:ascii="Times New Roman" w:hAnsi="Times New Roman" w:cs="Times New Roman"/>
          <w:sz w:val="23"/>
          <w:szCs w:val="23"/>
        </w:rPr>
        <w:t>jest ważny</w:t>
      </w:r>
      <w:r w:rsidR="00D32EDD" w:rsidRPr="004B7032">
        <w:rPr>
          <w:rFonts w:ascii="Times New Roman" w:hAnsi="Times New Roman" w:cs="Times New Roman"/>
          <w:sz w:val="23"/>
          <w:szCs w:val="23"/>
        </w:rPr>
        <w:t xml:space="preserve"> przez okres 12 miesięcy od ich złożenia ale nie dłużej niż do 31</w:t>
      </w:r>
      <w:r w:rsidR="00113131">
        <w:rPr>
          <w:rFonts w:ascii="Times New Roman" w:hAnsi="Times New Roman" w:cs="Times New Roman"/>
          <w:sz w:val="23"/>
          <w:szCs w:val="23"/>
        </w:rPr>
        <w:t xml:space="preserve"> grudnia</w:t>
      </w:r>
      <w:r w:rsidR="004B7032">
        <w:rPr>
          <w:rFonts w:ascii="Times New Roman" w:hAnsi="Times New Roman" w:cs="Times New Roman"/>
          <w:sz w:val="23"/>
          <w:szCs w:val="23"/>
        </w:rPr>
        <w:t xml:space="preserve"> roku, w którym oświadczenie zostało złożone.</w:t>
      </w:r>
      <w:r w:rsidR="00D32EDD" w:rsidRPr="004B703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C4A1D" w:rsidRPr="004B7032" w:rsidRDefault="00DC4A1D" w:rsidP="004B70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Osoba uprawniona, która nie złoży oświadczenia o dochodach, przy ubieganiu się o świadczenie jest obowiązkowo zaliczana do najwyż</w:t>
      </w:r>
      <w:r w:rsidR="00404289">
        <w:rPr>
          <w:rFonts w:ascii="Times New Roman" w:hAnsi="Times New Roman" w:cs="Times New Roman"/>
          <w:sz w:val="23"/>
          <w:szCs w:val="23"/>
        </w:rPr>
        <w:t>szego progu dochodowego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2126D" w:rsidRPr="00F77F68" w:rsidRDefault="0062126D" w:rsidP="00F77F68">
      <w:pPr>
        <w:pStyle w:val="Bezodstpw"/>
        <w:rPr>
          <w:rFonts w:ascii="Times New Roman" w:hAnsi="Times New Roman" w:cs="Times New Roman"/>
          <w:sz w:val="23"/>
          <w:szCs w:val="23"/>
        </w:rPr>
      </w:pPr>
    </w:p>
    <w:p w:rsidR="00E41C71" w:rsidRDefault="00E41C71" w:rsidP="00F77F68">
      <w:pPr>
        <w:pStyle w:val="Bezodstpw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E41C71" w:rsidRDefault="00E41C71" w:rsidP="00F77F68">
      <w:pPr>
        <w:pStyle w:val="Bezodstpw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E41C71" w:rsidRDefault="00E41C71" w:rsidP="00F77F68">
      <w:pPr>
        <w:pStyle w:val="Bezodstpw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 xml:space="preserve">        W imieniu Związku Zawodowego:</w:t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  <w:t xml:space="preserve">                              W imieniu Pracodawcy:</w:t>
      </w: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 xml:space="preserve">              mgr Marek Markiewicz</w:t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  <w:t xml:space="preserve">           prof. dr hab. Grzegorz Hańderek</w:t>
      </w: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>ZOZ NSZZ Solidarność ASP w Katowicach</w:t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</w:r>
      <w:r w:rsidRPr="00086F73"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  <w:tab/>
        <w:t xml:space="preserve">                            Rektor ASP w Katowicach</w:t>
      </w:r>
    </w:p>
    <w:p w:rsidR="00086F73" w:rsidRPr="00086F73" w:rsidRDefault="00086F73" w:rsidP="0008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color="000000"/>
          <w:lang w:eastAsia="pl-PL"/>
        </w:rPr>
      </w:pPr>
    </w:p>
    <w:p w:rsidR="00086F73" w:rsidRPr="00086F73" w:rsidRDefault="00086F73" w:rsidP="00086F73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3"/>
          <w:szCs w:val="23"/>
          <w:u w:color="000000"/>
          <w:lang w:eastAsia="pl-PL"/>
        </w:rPr>
      </w:pPr>
    </w:p>
    <w:p w:rsidR="00086F73" w:rsidRPr="00086F73" w:rsidRDefault="00086F73" w:rsidP="00086F73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3"/>
          <w:szCs w:val="23"/>
          <w:u w:color="000000"/>
          <w:lang w:eastAsia="pl-PL"/>
        </w:rPr>
      </w:pPr>
    </w:p>
    <w:p w:rsidR="00E41C71" w:rsidRDefault="00E41C71" w:rsidP="00F77F68">
      <w:pPr>
        <w:pStyle w:val="Bezodstpw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E41C71" w:rsidRDefault="00E41C71" w:rsidP="00F77F68">
      <w:pPr>
        <w:pStyle w:val="Bezodstpw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62126D" w:rsidRPr="00F77F68" w:rsidRDefault="0062126D" w:rsidP="00F77F68">
      <w:pPr>
        <w:pStyle w:val="Bezodstpw"/>
        <w:rPr>
          <w:rFonts w:ascii="Times New Roman" w:hAnsi="Times New Roman" w:cs="Times New Roman"/>
          <w:sz w:val="23"/>
          <w:szCs w:val="23"/>
        </w:rPr>
      </w:pPr>
    </w:p>
    <w:sectPr w:rsidR="0062126D" w:rsidRPr="00F77F68" w:rsidSect="00BB481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77" w:rsidRDefault="006F6E77" w:rsidP="00F77F68">
      <w:pPr>
        <w:spacing w:after="0" w:line="240" w:lineRule="auto"/>
      </w:pPr>
      <w:r>
        <w:separator/>
      </w:r>
    </w:p>
  </w:endnote>
  <w:endnote w:type="continuationSeparator" w:id="0">
    <w:p w:rsidR="006F6E77" w:rsidRDefault="006F6E77" w:rsidP="00F7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376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7F68" w:rsidRPr="00F77F68" w:rsidRDefault="00F77F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7F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7F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7F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00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7F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77F68" w:rsidRDefault="00F77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77" w:rsidRDefault="006F6E77" w:rsidP="00F77F68">
      <w:pPr>
        <w:spacing w:after="0" w:line="240" w:lineRule="auto"/>
      </w:pPr>
      <w:r>
        <w:separator/>
      </w:r>
    </w:p>
  </w:footnote>
  <w:footnote w:type="continuationSeparator" w:id="0">
    <w:p w:rsidR="006F6E77" w:rsidRDefault="006F6E77" w:rsidP="00F7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0BC"/>
    <w:multiLevelType w:val="hybridMultilevel"/>
    <w:tmpl w:val="5C348E6C"/>
    <w:lvl w:ilvl="0" w:tplc="40F6AAB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173C1"/>
    <w:multiLevelType w:val="hybridMultilevel"/>
    <w:tmpl w:val="5F268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557"/>
    <w:multiLevelType w:val="hybridMultilevel"/>
    <w:tmpl w:val="F6302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6AD"/>
    <w:multiLevelType w:val="hybridMultilevel"/>
    <w:tmpl w:val="E74CD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538DA"/>
    <w:multiLevelType w:val="hybridMultilevel"/>
    <w:tmpl w:val="54A6D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E65C6"/>
    <w:multiLevelType w:val="hybridMultilevel"/>
    <w:tmpl w:val="73E47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569"/>
    <w:multiLevelType w:val="hybridMultilevel"/>
    <w:tmpl w:val="D69CD5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E19A6"/>
    <w:multiLevelType w:val="hybridMultilevel"/>
    <w:tmpl w:val="402C50B2"/>
    <w:lvl w:ilvl="0" w:tplc="253E492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B650CE"/>
    <w:multiLevelType w:val="hybridMultilevel"/>
    <w:tmpl w:val="E18A12CE"/>
    <w:lvl w:ilvl="0" w:tplc="E26CC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FA"/>
    <w:rsid w:val="00017160"/>
    <w:rsid w:val="00024C00"/>
    <w:rsid w:val="00041A6C"/>
    <w:rsid w:val="000478F3"/>
    <w:rsid w:val="000577AA"/>
    <w:rsid w:val="00086F73"/>
    <w:rsid w:val="000B4468"/>
    <w:rsid w:val="00102947"/>
    <w:rsid w:val="00113131"/>
    <w:rsid w:val="001334D0"/>
    <w:rsid w:val="001448F3"/>
    <w:rsid w:val="00165829"/>
    <w:rsid w:val="001835EB"/>
    <w:rsid w:val="001C032C"/>
    <w:rsid w:val="002015B3"/>
    <w:rsid w:val="00212871"/>
    <w:rsid w:val="00212AF4"/>
    <w:rsid w:val="00257F54"/>
    <w:rsid w:val="00271A72"/>
    <w:rsid w:val="00274F12"/>
    <w:rsid w:val="002B67AB"/>
    <w:rsid w:val="003457A2"/>
    <w:rsid w:val="00356A86"/>
    <w:rsid w:val="003671EE"/>
    <w:rsid w:val="003B72D3"/>
    <w:rsid w:val="003E4689"/>
    <w:rsid w:val="00404289"/>
    <w:rsid w:val="00404C1B"/>
    <w:rsid w:val="00407687"/>
    <w:rsid w:val="0043463C"/>
    <w:rsid w:val="004B7032"/>
    <w:rsid w:val="004C1C0E"/>
    <w:rsid w:val="00576FB6"/>
    <w:rsid w:val="005845B8"/>
    <w:rsid w:val="00587514"/>
    <w:rsid w:val="005B775B"/>
    <w:rsid w:val="005C4974"/>
    <w:rsid w:val="005F2541"/>
    <w:rsid w:val="0062126D"/>
    <w:rsid w:val="006725F9"/>
    <w:rsid w:val="006C4062"/>
    <w:rsid w:val="006F6E77"/>
    <w:rsid w:val="00713049"/>
    <w:rsid w:val="00737047"/>
    <w:rsid w:val="00743B48"/>
    <w:rsid w:val="0076543D"/>
    <w:rsid w:val="0077602E"/>
    <w:rsid w:val="007B26D8"/>
    <w:rsid w:val="007B5083"/>
    <w:rsid w:val="007B76D2"/>
    <w:rsid w:val="007C3213"/>
    <w:rsid w:val="008471AF"/>
    <w:rsid w:val="0087194E"/>
    <w:rsid w:val="00872634"/>
    <w:rsid w:val="0088443B"/>
    <w:rsid w:val="008E72FA"/>
    <w:rsid w:val="00955105"/>
    <w:rsid w:val="00975A9E"/>
    <w:rsid w:val="009A639A"/>
    <w:rsid w:val="009D6DB2"/>
    <w:rsid w:val="00A00B37"/>
    <w:rsid w:val="00A61D3F"/>
    <w:rsid w:val="00A70B69"/>
    <w:rsid w:val="00A76BE6"/>
    <w:rsid w:val="00A76CB5"/>
    <w:rsid w:val="00A92A68"/>
    <w:rsid w:val="00AA0F77"/>
    <w:rsid w:val="00AC6AA9"/>
    <w:rsid w:val="00AE7E56"/>
    <w:rsid w:val="00B1459D"/>
    <w:rsid w:val="00B62609"/>
    <w:rsid w:val="00BA5D45"/>
    <w:rsid w:val="00BB481E"/>
    <w:rsid w:val="00BB6446"/>
    <w:rsid w:val="00C13128"/>
    <w:rsid w:val="00C134BC"/>
    <w:rsid w:val="00C95B37"/>
    <w:rsid w:val="00CC4C6D"/>
    <w:rsid w:val="00D32EDD"/>
    <w:rsid w:val="00D71FB9"/>
    <w:rsid w:val="00DA5B15"/>
    <w:rsid w:val="00DC4A1D"/>
    <w:rsid w:val="00DF47F6"/>
    <w:rsid w:val="00E41C71"/>
    <w:rsid w:val="00E83839"/>
    <w:rsid w:val="00F40036"/>
    <w:rsid w:val="00F76C36"/>
    <w:rsid w:val="00F77F68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E78ED-4C77-4EB3-86D7-91F1E6D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72FA"/>
    <w:rPr>
      <w:color w:val="0000FF"/>
      <w:u w:val="single"/>
    </w:rPr>
  </w:style>
  <w:style w:type="paragraph" w:styleId="Bezodstpw">
    <w:name w:val="No Spacing"/>
    <w:uiPriority w:val="1"/>
    <w:qFormat/>
    <w:rsid w:val="00BB481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F68"/>
  </w:style>
  <w:style w:type="paragraph" w:styleId="Stopka">
    <w:name w:val="footer"/>
    <w:basedOn w:val="Normalny"/>
    <w:link w:val="StopkaZnak"/>
    <w:uiPriority w:val="99"/>
    <w:unhideWhenUsed/>
    <w:rsid w:val="00F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F68"/>
  </w:style>
  <w:style w:type="paragraph" w:styleId="Tekstdymka">
    <w:name w:val="Balloon Text"/>
    <w:basedOn w:val="Normalny"/>
    <w:link w:val="TekstdymkaZnak"/>
    <w:uiPriority w:val="99"/>
    <w:semiHidden/>
    <w:unhideWhenUsed/>
    <w:rsid w:val="0021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infor.pl/tematy/swiadcze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urlSearch.seam?HitlistCaption=Odes%C5%82ania&amp;pap_group=25011241&amp;sortField=document-date&amp;filterByUniqueVersionBaseI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Opitek-Kijowska</dc:creator>
  <cp:keywords/>
  <dc:description/>
  <cp:lastModifiedBy>Danuta Hagno</cp:lastModifiedBy>
  <cp:revision>60</cp:revision>
  <cp:lastPrinted>2021-10-06T08:07:00Z</cp:lastPrinted>
  <dcterms:created xsi:type="dcterms:W3CDTF">2021-08-05T06:03:00Z</dcterms:created>
  <dcterms:modified xsi:type="dcterms:W3CDTF">2021-12-03T07:03:00Z</dcterms:modified>
</cp:coreProperties>
</file>